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BC" w:rsidRPr="00970A40" w:rsidRDefault="00AE33BC" w:rsidP="00577E7B">
      <w:pPr>
        <w:jc w:val="center"/>
        <w:rPr>
          <w:rFonts w:asciiTheme="minorHAnsi" w:hAnsiTheme="minorHAnsi" w:cs="Arial"/>
          <w:b/>
        </w:rPr>
      </w:pPr>
      <w:bookmarkStart w:id="0" w:name="_GoBack"/>
      <w:bookmarkEnd w:id="0"/>
    </w:p>
    <w:p w:rsidR="00AE33BC" w:rsidRPr="00970A40" w:rsidRDefault="00AE33BC" w:rsidP="00577E7B">
      <w:pPr>
        <w:jc w:val="center"/>
        <w:rPr>
          <w:rFonts w:asciiTheme="minorHAnsi" w:hAnsiTheme="minorHAnsi" w:cs="Arial"/>
          <w:b/>
        </w:rPr>
      </w:pPr>
    </w:p>
    <w:p w:rsidR="00AE33BC" w:rsidRPr="00970A40" w:rsidRDefault="00AE33BC" w:rsidP="00577E7B">
      <w:pPr>
        <w:jc w:val="center"/>
        <w:rPr>
          <w:rFonts w:asciiTheme="minorHAnsi" w:hAnsiTheme="minorHAnsi" w:cs="Arial"/>
          <w:b/>
        </w:rPr>
      </w:pPr>
    </w:p>
    <w:p w:rsidR="00AE33BC" w:rsidRPr="00970A40" w:rsidRDefault="00AE33BC" w:rsidP="00577E7B">
      <w:pPr>
        <w:jc w:val="center"/>
        <w:rPr>
          <w:rFonts w:asciiTheme="minorHAnsi" w:hAnsiTheme="minorHAnsi" w:cs="Arial"/>
          <w:b/>
        </w:rPr>
      </w:pPr>
    </w:p>
    <w:p w:rsidR="00577E7B" w:rsidRPr="00970A40" w:rsidRDefault="00577E7B" w:rsidP="00577E7B">
      <w:pPr>
        <w:jc w:val="center"/>
        <w:rPr>
          <w:rFonts w:asciiTheme="minorHAnsi" w:hAnsiTheme="minorHAnsi" w:cs="Arial"/>
          <w:b/>
        </w:rPr>
      </w:pPr>
    </w:p>
    <w:p w:rsidR="00577E7B" w:rsidRPr="00970A40" w:rsidRDefault="00577E7B" w:rsidP="00577E7B">
      <w:pPr>
        <w:jc w:val="center"/>
        <w:rPr>
          <w:rFonts w:asciiTheme="minorHAnsi" w:hAnsiTheme="minorHAnsi" w:cs="Arial"/>
          <w:b/>
        </w:rPr>
      </w:pPr>
    </w:p>
    <w:p w:rsidR="00577E7B" w:rsidRPr="00970A40" w:rsidRDefault="00577E7B" w:rsidP="00577E7B">
      <w:pPr>
        <w:jc w:val="center"/>
        <w:rPr>
          <w:rFonts w:asciiTheme="minorHAnsi" w:hAnsiTheme="minorHAnsi" w:cs="Arial"/>
          <w:b/>
        </w:rPr>
      </w:pPr>
    </w:p>
    <w:p w:rsidR="003E6C34" w:rsidRPr="00970A40" w:rsidRDefault="003E6C34" w:rsidP="00577E7B">
      <w:pPr>
        <w:jc w:val="center"/>
        <w:rPr>
          <w:rFonts w:asciiTheme="minorHAnsi" w:hAnsiTheme="minorHAnsi" w:cs="Arial"/>
          <w:b/>
          <w:sz w:val="36"/>
        </w:rPr>
      </w:pPr>
    </w:p>
    <w:p w:rsidR="003B603E" w:rsidRPr="00783E33" w:rsidRDefault="00547331" w:rsidP="00DB0FD5">
      <w:pPr>
        <w:jc w:val="center"/>
        <w:rPr>
          <w:rFonts w:asciiTheme="minorHAnsi" w:hAnsiTheme="minorHAnsi" w:cs="Tahoma"/>
          <w:b/>
          <w:sz w:val="52"/>
          <w:szCs w:val="44"/>
        </w:rPr>
      </w:pPr>
      <w:r w:rsidRPr="00783E33">
        <w:rPr>
          <w:rFonts w:asciiTheme="minorHAnsi" w:hAnsiTheme="minorHAnsi" w:cs="Tahoma"/>
          <w:b/>
          <w:sz w:val="52"/>
          <w:szCs w:val="44"/>
        </w:rPr>
        <w:t>INVITATION TO TENDER</w:t>
      </w:r>
      <w:r w:rsidR="003B603E" w:rsidRPr="00783E33">
        <w:rPr>
          <w:rFonts w:asciiTheme="minorHAnsi" w:hAnsiTheme="minorHAnsi" w:cs="Tahoma"/>
          <w:b/>
          <w:sz w:val="52"/>
          <w:szCs w:val="44"/>
        </w:rPr>
        <w:t xml:space="preserve"> </w:t>
      </w:r>
    </w:p>
    <w:p w:rsidR="003B603E" w:rsidRPr="00970A40" w:rsidRDefault="003B603E" w:rsidP="00DB0FD5">
      <w:pPr>
        <w:jc w:val="center"/>
        <w:rPr>
          <w:rFonts w:asciiTheme="minorHAnsi" w:hAnsiTheme="minorHAnsi" w:cs="Tahoma"/>
          <w:b/>
          <w:sz w:val="44"/>
          <w:szCs w:val="44"/>
        </w:rPr>
      </w:pPr>
    </w:p>
    <w:p w:rsidR="006D1517" w:rsidRPr="00970A40" w:rsidRDefault="003B603E" w:rsidP="00DB0FD5">
      <w:pPr>
        <w:jc w:val="center"/>
        <w:rPr>
          <w:rFonts w:asciiTheme="minorHAnsi" w:hAnsiTheme="minorHAnsi" w:cs="Tahoma"/>
          <w:b/>
          <w:sz w:val="44"/>
          <w:szCs w:val="44"/>
        </w:rPr>
      </w:pPr>
      <w:r w:rsidRPr="00E426F5">
        <w:rPr>
          <w:rFonts w:asciiTheme="minorHAnsi" w:hAnsiTheme="minorHAnsi" w:cs="Tahoma"/>
          <w:b/>
          <w:sz w:val="44"/>
          <w:szCs w:val="44"/>
        </w:rPr>
        <w:t xml:space="preserve">to </w:t>
      </w:r>
      <w:r w:rsidR="002C4126" w:rsidRPr="00E426F5">
        <w:rPr>
          <w:rFonts w:asciiTheme="minorHAnsi" w:hAnsiTheme="minorHAnsi" w:cs="Tahoma"/>
          <w:b/>
          <w:sz w:val="44"/>
          <w:szCs w:val="44"/>
        </w:rPr>
        <w:t xml:space="preserve">Co-ordinate and </w:t>
      </w:r>
      <w:r w:rsidR="00D44325" w:rsidRPr="00E426F5">
        <w:rPr>
          <w:rFonts w:asciiTheme="minorHAnsi" w:hAnsiTheme="minorHAnsi" w:cs="Tahoma"/>
          <w:b/>
          <w:sz w:val="44"/>
          <w:szCs w:val="44"/>
        </w:rPr>
        <w:t>deliver</w:t>
      </w:r>
      <w:r w:rsidRPr="00E426F5">
        <w:rPr>
          <w:rFonts w:asciiTheme="minorHAnsi" w:hAnsiTheme="minorHAnsi" w:cs="Tahoma"/>
          <w:b/>
          <w:sz w:val="44"/>
          <w:szCs w:val="44"/>
        </w:rPr>
        <w:t xml:space="preserve"> the</w:t>
      </w:r>
      <w:r w:rsidRPr="00970A40">
        <w:rPr>
          <w:rFonts w:asciiTheme="minorHAnsi" w:hAnsiTheme="minorHAnsi" w:cs="Tahoma"/>
          <w:b/>
          <w:sz w:val="44"/>
          <w:szCs w:val="44"/>
        </w:rPr>
        <w:t xml:space="preserve"> </w:t>
      </w:r>
      <w:r w:rsidR="00547331" w:rsidRPr="00970A40">
        <w:rPr>
          <w:rFonts w:asciiTheme="minorHAnsi" w:hAnsiTheme="minorHAnsi" w:cs="Tahoma"/>
          <w:b/>
          <w:sz w:val="44"/>
          <w:szCs w:val="44"/>
        </w:rPr>
        <w:t xml:space="preserve"> </w:t>
      </w:r>
    </w:p>
    <w:p w:rsidR="006D1517" w:rsidRPr="00970A40" w:rsidRDefault="006D1517" w:rsidP="00DB0FD5">
      <w:pPr>
        <w:jc w:val="center"/>
        <w:rPr>
          <w:rFonts w:asciiTheme="minorHAnsi" w:hAnsiTheme="minorHAnsi" w:cs="Tahoma"/>
          <w:b/>
          <w:sz w:val="44"/>
          <w:szCs w:val="44"/>
        </w:rPr>
      </w:pPr>
    </w:p>
    <w:p w:rsidR="00B22B96" w:rsidRPr="00415EA2" w:rsidRDefault="00AE33BC" w:rsidP="00DB0FD5">
      <w:pPr>
        <w:jc w:val="center"/>
        <w:rPr>
          <w:rFonts w:asciiTheme="minorHAnsi" w:hAnsiTheme="minorHAnsi" w:cs="Tahoma"/>
          <w:b/>
          <w:color w:val="365F91" w:themeColor="accent1" w:themeShade="BF"/>
          <w:sz w:val="52"/>
          <w:szCs w:val="44"/>
        </w:rPr>
      </w:pPr>
      <w:r w:rsidRPr="00415EA2">
        <w:rPr>
          <w:rFonts w:asciiTheme="minorHAnsi" w:hAnsiTheme="minorHAnsi" w:cs="Tahoma"/>
          <w:b/>
          <w:color w:val="365F91" w:themeColor="accent1" w:themeShade="BF"/>
          <w:sz w:val="52"/>
          <w:szCs w:val="44"/>
          <w:lang w:val="en-IE"/>
        </w:rPr>
        <w:t>Student Ente</w:t>
      </w:r>
      <w:r w:rsidR="00BC058F" w:rsidRPr="00415EA2">
        <w:rPr>
          <w:rFonts w:asciiTheme="minorHAnsi" w:hAnsiTheme="minorHAnsi" w:cs="Tahoma"/>
          <w:b/>
          <w:color w:val="365F91" w:themeColor="accent1" w:themeShade="BF"/>
          <w:sz w:val="52"/>
          <w:szCs w:val="44"/>
          <w:lang w:val="en-IE"/>
        </w:rPr>
        <w:t xml:space="preserve">rprise </w:t>
      </w:r>
      <w:r w:rsidR="00315C96" w:rsidRPr="00415EA2">
        <w:rPr>
          <w:rFonts w:asciiTheme="minorHAnsi" w:hAnsiTheme="minorHAnsi" w:cs="Tahoma"/>
          <w:b/>
          <w:color w:val="365F91" w:themeColor="accent1" w:themeShade="BF"/>
          <w:sz w:val="52"/>
          <w:szCs w:val="44"/>
          <w:lang w:val="en-IE"/>
        </w:rPr>
        <w:t xml:space="preserve">Programme </w:t>
      </w:r>
    </w:p>
    <w:p w:rsidR="00AE33BC" w:rsidRPr="00415EA2" w:rsidRDefault="00470626" w:rsidP="00783E33">
      <w:pPr>
        <w:pStyle w:val="Heading1"/>
        <w:jc w:val="center"/>
        <w:rPr>
          <w:rFonts w:asciiTheme="minorHAnsi" w:hAnsiTheme="minorHAnsi" w:cs="Tahoma"/>
          <w:color w:val="365F91" w:themeColor="accent1" w:themeShade="BF"/>
          <w:sz w:val="48"/>
          <w:szCs w:val="44"/>
          <w:lang w:val="en-IE"/>
        </w:rPr>
      </w:pPr>
      <w:r w:rsidRPr="00415EA2">
        <w:rPr>
          <w:rFonts w:asciiTheme="minorHAnsi" w:hAnsiTheme="minorHAnsi" w:cs="Tahoma"/>
          <w:color w:val="365F91" w:themeColor="accent1" w:themeShade="BF"/>
          <w:sz w:val="48"/>
          <w:szCs w:val="44"/>
          <w:lang w:val="en-IE"/>
        </w:rPr>
        <w:t>20</w:t>
      </w:r>
      <w:r w:rsidR="006D1517" w:rsidRPr="00415EA2">
        <w:rPr>
          <w:rFonts w:asciiTheme="minorHAnsi" w:hAnsiTheme="minorHAnsi" w:cs="Tahoma"/>
          <w:color w:val="365F91" w:themeColor="accent1" w:themeShade="BF"/>
          <w:sz w:val="48"/>
          <w:szCs w:val="44"/>
          <w:lang w:val="en-IE"/>
        </w:rPr>
        <w:t>19</w:t>
      </w:r>
      <w:r w:rsidR="00783E33" w:rsidRPr="00415EA2">
        <w:rPr>
          <w:rFonts w:asciiTheme="minorHAnsi" w:hAnsiTheme="minorHAnsi" w:cs="Tahoma"/>
          <w:color w:val="365F91" w:themeColor="accent1" w:themeShade="BF"/>
          <w:sz w:val="48"/>
          <w:szCs w:val="44"/>
          <w:lang w:val="en-IE"/>
        </w:rPr>
        <w:t xml:space="preserve"> </w:t>
      </w:r>
      <w:r w:rsidR="00B22B96" w:rsidRPr="00415EA2">
        <w:rPr>
          <w:rFonts w:asciiTheme="minorHAnsi" w:hAnsiTheme="minorHAnsi" w:cs="Tahoma"/>
          <w:color w:val="365F91" w:themeColor="accent1" w:themeShade="BF"/>
          <w:sz w:val="48"/>
          <w:szCs w:val="44"/>
          <w:lang w:val="en-IE"/>
        </w:rPr>
        <w:t>-</w:t>
      </w:r>
      <w:r w:rsidR="00783E33" w:rsidRPr="00415EA2">
        <w:rPr>
          <w:rFonts w:asciiTheme="minorHAnsi" w:hAnsiTheme="minorHAnsi" w:cs="Tahoma"/>
          <w:color w:val="365F91" w:themeColor="accent1" w:themeShade="BF"/>
          <w:sz w:val="48"/>
          <w:szCs w:val="44"/>
          <w:lang w:val="en-IE"/>
        </w:rPr>
        <w:t xml:space="preserve"> </w:t>
      </w:r>
      <w:r w:rsidR="00216EF9" w:rsidRPr="00415EA2">
        <w:rPr>
          <w:rFonts w:asciiTheme="minorHAnsi" w:hAnsiTheme="minorHAnsi" w:cs="Tahoma"/>
          <w:color w:val="365F91" w:themeColor="accent1" w:themeShade="BF"/>
          <w:sz w:val="48"/>
          <w:szCs w:val="44"/>
          <w:lang w:val="en-IE"/>
        </w:rPr>
        <w:t>20</w:t>
      </w:r>
      <w:r w:rsidR="006D1517" w:rsidRPr="00415EA2">
        <w:rPr>
          <w:rFonts w:asciiTheme="minorHAnsi" w:hAnsiTheme="minorHAnsi" w:cs="Tahoma"/>
          <w:color w:val="365F91" w:themeColor="accent1" w:themeShade="BF"/>
          <w:sz w:val="48"/>
          <w:szCs w:val="44"/>
          <w:lang w:val="en-IE"/>
        </w:rPr>
        <w:t>20</w:t>
      </w:r>
    </w:p>
    <w:p w:rsidR="00AE33BC" w:rsidRPr="00970A40" w:rsidRDefault="00AE33BC" w:rsidP="00577E7B">
      <w:pPr>
        <w:jc w:val="center"/>
        <w:rPr>
          <w:rFonts w:asciiTheme="minorHAnsi" w:hAnsiTheme="minorHAnsi" w:cs="Tahoma"/>
          <w:b/>
          <w:sz w:val="44"/>
          <w:szCs w:val="44"/>
        </w:rPr>
      </w:pPr>
    </w:p>
    <w:p w:rsidR="006D1517" w:rsidRPr="00970A40" w:rsidRDefault="006D1517" w:rsidP="00577E7B">
      <w:pPr>
        <w:jc w:val="center"/>
        <w:rPr>
          <w:rFonts w:asciiTheme="minorHAnsi" w:hAnsiTheme="minorHAnsi" w:cs="Tahoma"/>
          <w:b/>
          <w:sz w:val="44"/>
          <w:szCs w:val="44"/>
        </w:rPr>
      </w:pPr>
    </w:p>
    <w:p w:rsidR="00783E33" w:rsidRDefault="00783E33" w:rsidP="00577E7B">
      <w:pPr>
        <w:jc w:val="center"/>
        <w:rPr>
          <w:rFonts w:asciiTheme="minorHAnsi" w:hAnsiTheme="minorHAnsi" w:cs="Tahoma"/>
          <w:b/>
          <w:sz w:val="44"/>
          <w:szCs w:val="44"/>
        </w:rPr>
      </w:pPr>
      <w:r>
        <w:rPr>
          <w:rFonts w:asciiTheme="minorHAnsi" w:hAnsiTheme="minorHAnsi" w:cs="Tahoma"/>
          <w:b/>
          <w:sz w:val="44"/>
          <w:szCs w:val="44"/>
        </w:rPr>
        <w:t xml:space="preserve">On behalf of </w:t>
      </w:r>
    </w:p>
    <w:p w:rsidR="00A139B6" w:rsidRPr="00970A40" w:rsidRDefault="00E36C66" w:rsidP="00577E7B">
      <w:pPr>
        <w:jc w:val="center"/>
        <w:rPr>
          <w:rFonts w:asciiTheme="minorHAnsi" w:hAnsiTheme="minorHAnsi" w:cs="Tahoma"/>
          <w:b/>
          <w:sz w:val="44"/>
          <w:szCs w:val="44"/>
        </w:rPr>
      </w:pPr>
      <w:r w:rsidRPr="00970A40">
        <w:rPr>
          <w:rFonts w:asciiTheme="minorHAnsi" w:hAnsiTheme="minorHAnsi" w:cs="Tahoma"/>
          <w:b/>
          <w:sz w:val="44"/>
          <w:szCs w:val="44"/>
        </w:rPr>
        <w:t>L</w:t>
      </w:r>
      <w:r w:rsidR="00DE37C5" w:rsidRPr="00970A40">
        <w:rPr>
          <w:rFonts w:asciiTheme="minorHAnsi" w:hAnsiTheme="minorHAnsi" w:cs="Tahoma"/>
          <w:b/>
          <w:sz w:val="44"/>
          <w:szCs w:val="44"/>
        </w:rPr>
        <w:t>ocal Enterprise Office</w:t>
      </w:r>
      <w:r w:rsidR="00E63BA1" w:rsidRPr="00970A40">
        <w:rPr>
          <w:rFonts w:asciiTheme="minorHAnsi" w:hAnsiTheme="minorHAnsi" w:cs="Tahoma"/>
          <w:b/>
          <w:sz w:val="44"/>
          <w:szCs w:val="44"/>
        </w:rPr>
        <w:t xml:space="preserve"> Louth</w:t>
      </w:r>
    </w:p>
    <w:p w:rsidR="00AE33BC" w:rsidRPr="00970A40" w:rsidRDefault="00AE33BC" w:rsidP="00577E7B">
      <w:pPr>
        <w:jc w:val="center"/>
        <w:rPr>
          <w:rFonts w:asciiTheme="minorHAnsi" w:hAnsiTheme="minorHAnsi" w:cs="Arial"/>
          <w:b/>
        </w:rPr>
      </w:pPr>
    </w:p>
    <w:p w:rsidR="00AE33BC" w:rsidRPr="00970A40" w:rsidRDefault="00AE33BC" w:rsidP="00577E7B">
      <w:pPr>
        <w:rPr>
          <w:rFonts w:asciiTheme="minorHAnsi" w:hAnsiTheme="minorHAnsi" w:cs="Arial"/>
          <w:b/>
        </w:rPr>
      </w:pPr>
    </w:p>
    <w:p w:rsidR="00AE33BC" w:rsidRPr="00970A40" w:rsidRDefault="00AE33BC" w:rsidP="00577E7B">
      <w:pPr>
        <w:rPr>
          <w:rFonts w:asciiTheme="minorHAnsi" w:hAnsiTheme="minorHAnsi" w:cs="Arial"/>
          <w:b/>
        </w:rPr>
      </w:pPr>
    </w:p>
    <w:p w:rsidR="00AE33BC" w:rsidRPr="00970A40" w:rsidRDefault="00AE33BC" w:rsidP="00577E7B">
      <w:pPr>
        <w:jc w:val="center"/>
        <w:rPr>
          <w:rFonts w:asciiTheme="minorHAnsi" w:hAnsiTheme="minorHAnsi" w:cs="Arial"/>
          <w:b/>
        </w:rPr>
      </w:pPr>
    </w:p>
    <w:p w:rsidR="00DB0FD5" w:rsidRPr="00970A40" w:rsidRDefault="00AE33BC" w:rsidP="00DB0FD5">
      <w:pPr>
        <w:pStyle w:val="ListParagraph"/>
        <w:numPr>
          <w:ilvl w:val="0"/>
          <w:numId w:val="9"/>
        </w:numPr>
        <w:spacing w:after="160" w:line="259" w:lineRule="auto"/>
        <w:contextualSpacing/>
        <w:rPr>
          <w:rFonts w:asciiTheme="minorHAnsi" w:hAnsiTheme="minorHAnsi" w:cs="Tahoma"/>
          <w:b/>
          <w:sz w:val="24"/>
          <w:szCs w:val="24"/>
          <w:u w:val="single"/>
        </w:rPr>
      </w:pPr>
      <w:r w:rsidRPr="00970A40">
        <w:rPr>
          <w:rFonts w:asciiTheme="minorHAnsi" w:hAnsiTheme="minorHAnsi" w:cs="Arial"/>
          <w:b/>
        </w:rPr>
        <w:br w:type="page"/>
      </w:r>
      <w:r w:rsidR="00DB0FD5" w:rsidRPr="00970A40">
        <w:rPr>
          <w:rFonts w:asciiTheme="minorHAnsi" w:hAnsiTheme="minorHAnsi" w:cs="Tahoma"/>
          <w:b/>
          <w:sz w:val="24"/>
          <w:szCs w:val="24"/>
          <w:u w:val="single"/>
        </w:rPr>
        <w:lastRenderedPageBreak/>
        <w:t>Introduction</w:t>
      </w:r>
    </w:p>
    <w:p w:rsidR="00DB0FD5" w:rsidRPr="00970A40" w:rsidRDefault="00DB0FD5" w:rsidP="00DB0FD5">
      <w:pPr>
        <w:jc w:val="both"/>
        <w:rPr>
          <w:rFonts w:asciiTheme="minorHAnsi" w:hAnsiTheme="minorHAnsi" w:cs="Tahoma"/>
        </w:rPr>
      </w:pPr>
      <w:r w:rsidRPr="00970A40">
        <w:rPr>
          <w:rFonts w:asciiTheme="minorHAnsi" w:hAnsiTheme="minorHAnsi" w:cs="Tahoma"/>
        </w:rPr>
        <w:t xml:space="preserve">This document is an Invitation to </w:t>
      </w:r>
      <w:r w:rsidRPr="00970A40">
        <w:rPr>
          <w:rFonts w:asciiTheme="minorHAnsi" w:hAnsiTheme="minorHAnsi" w:cs="Tahoma"/>
          <w:color w:val="000000"/>
        </w:rPr>
        <w:t xml:space="preserve">Tender for the role of </w:t>
      </w:r>
      <w:r w:rsidR="009B581F">
        <w:rPr>
          <w:rFonts w:asciiTheme="minorHAnsi" w:hAnsiTheme="minorHAnsi" w:cs="Tahoma"/>
          <w:color w:val="000000"/>
        </w:rPr>
        <w:t>Co-ordinator</w:t>
      </w:r>
      <w:r w:rsidRPr="00970A40">
        <w:rPr>
          <w:rFonts w:asciiTheme="minorHAnsi" w:hAnsiTheme="minorHAnsi" w:cs="Tahoma"/>
          <w:color w:val="000000"/>
        </w:rPr>
        <w:t xml:space="preserve"> to </w:t>
      </w:r>
      <w:r w:rsidRPr="00970A40">
        <w:rPr>
          <w:rFonts w:asciiTheme="minorHAnsi" w:hAnsiTheme="minorHAnsi" w:cs="Tahoma"/>
        </w:rPr>
        <w:t>support LEO Louth in the delivery of the S</w:t>
      </w:r>
      <w:r w:rsidR="0020343B" w:rsidRPr="00970A40">
        <w:rPr>
          <w:rFonts w:asciiTheme="minorHAnsi" w:hAnsiTheme="minorHAnsi" w:cs="Tahoma"/>
        </w:rPr>
        <w:t>tudent Enterprise Programme (SEP</w:t>
      </w:r>
      <w:r w:rsidRPr="00970A40">
        <w:rPr>
          <w:rFonts w:asciiTheme="minorHAnsi" w:hAnsiTheme="minorHAnsi" w:cs="Tahoma"/>
        </w:rPr>
        <w:t>) in second level schools within the County. The provision of a quality schools enterprise programme is central to the LEO’s enterprise promotional activities.</w:t>
      </w:r>
    </w:p>
    <w:p w:rsidR="00584FF3" w:rsidRPr="00970A40" w:rsidRDefault="00584FF3" w:rsidP="00DB0FD5">
      <w:pPr>
        <w:jc w:val="both"/>
        <w:rPr>
          <w:rFonts w:asciiTheme="minorHAnsi" w:hAnsiTheme="minorHAnsi" w:cs="Tahoma"/>
        </w:rPr>
      </w:pPr>
    </w:p>
    <w:p w:rsidR="00DB0FD5" w:rsidRPr="00970A40" w:rsidRDefault="00DB0FD5" w:rsidP="00DB0FD5">
      <w:pPr>
        <w:jc w:val="both"/>
        <w:rPr>
          <w:rFonts w:asciiTheme="minorHAnsi" w:hAnsiTheme="minorHAnsi" w:cs="Tahoma"/>
        </w:rPr>
      </w:pPr>
      <w:r w:rsidRPr="00970A40">
        <w:rPr>
          <w:rFonts w:asciiTheme="minorHAnsi" w:hAnsiTheme="minorHAnsi" w:cs="Tahoma"/>
        </w:rPr>
        <w:t xml:space="preserve">There are three categories of the Student Enterprise </w:t>
      </w:r>
      <w:r w:rsidR="00073A89">
        <w:rPr>
          <w:rFonts w:asciiTheme="minorHAnsi" w:hAnsiTheme="minorHAnsi" w:cs="Tahoma"/>
        </w:rPr>
        <w:t>P</w:t>
      </w:r>
      <w:r w:rsidRPr="00970A40">
        <w:rPr>
          <w:rFonts w:asciiTheme="minorHAnsi" w:hAnsiTheme="minorHAnsi" w:cs="Tahoma"/>
        </w:rPr>
        <w:t xml:space="preserve">rogramme: Junior, Intermediate &amp; Senior. </w:t>
      </w:r>
      <w:r w:rsidR="006D1517" w:rsidRPr="00970A40">
        <w:rPr>
          <w:rFonts w:asciiTheme="minorHAnsi" w:hAnsiTheme="minorHAnsi" w:cs="Tahoma"/>
        </w:rPr>
        <w:t>I</w:t>
      </w:r>
      <w:r w:rsidR="00040430" w:rsidRPr="00970A40">
        <w:rPr>
          <w:rFonts w:asciiTheme="minorHAnsi" w:hAnsiTheme="minorHAnsi" w:cs="Tahoma"/>
        </w:rPr>
        <w:t xml:space="preserve">t </w:t>
      </w:r>
      <w:r w:rsidR="006D1517" w:rsidRPr="00970A40">
        <w:rPr>
          <w:rFonts w:asciiTheme="minorHAnsi" w:hAnsiTheme="minorHAnsi" w:cs="Tahoma"/>
        </w:rPr>
        <w:t xml:space="preserve">is </w:t>
      </w:r>
      <w:r w:rsidR="00040430" w:rsidRPr="00970A40">
        <w:rPr>
          <w:rFonts w:asciiTheme="minorHAnsi" w:hAnsiTheme="minorHAnsi" w:cs="Tahoma"/>
        </w:rPr>
        <w:t>anticipate</w:t>
      </w:r>
      <w:r w:rsidR="006D1517" w:rsidRPr="00970A40">
        <w:rPr>
          <w:rFonts w:asciiTheme="minorHAnsi" w:hAnsiTheme="minorHAnsi" w:cs="Tahoma"/>
        </w:rPr>
        <w:t>d</w:t>
      </w:r>
      <w:r w:rsidR="00040430" w:rsidRPr="00970A40">
        <w:rPr>
          <w:rFonts w:asciiTheme="minorHAnsi" w:hAnsiTheme="minorHAnsi" w:cs="Tahoma"/>
        </w:rPr>
        <w:t xml:space="preserve"> that a</w:t>
      </w:r>
      <w:r w:rsidR="00867EA0" w:rsidRPr="00970A40">
        <w:rPr>
          <w:rFonts w:asciiTheme="minorHAnsi" w:hAnsiTheme="minorHAnsi" w:cs="Tahoma"/>
        </w:rPr>
        <w:t xml:space="preserve"> </w:t>
      </w:r>
      <w:r w:rsidR="00AD759A" w:rsidRPr="00970A40">
        <w:rPr>
          <w:rFonts w:asciiTheme="minorHAnsi" w:hAnsiTheme="minorHAnsi" w:cs="Tahoma"/>
        </w:rPr>
        <w:t>maximum of 3</w:t>
      </w:r>
      <w:r w:rsidR="007550E1" w:rsidRPr="00970A40">
        <w:rPr>
          <w:rFonts w:asciiTheme="minorHAnsi" w:hAnsiTheme="minorHAnsi" w:cs="Tahoma"/>
        </w:rPr>
        <w:t xml:space="preserve"> projects from the Senior Category, 1 project from the Intermediate Category and 1 project from the Junior Category, </w:t>
      </w:r>
      <w:r w:rsidR="00867EA0" w:rsidRPr="00970A40">
        <w:rPr>
          <w:rFonts w:asciiTheme="minorHAnsi" w:hAnsiTheme="minorHAnsi" w:cs="Tahoma"/>
        </w:rPr>
        <w:t>per school may enter the County Final which will</w:t>
      </w:r>
      <w:r w:rsidRPr="00970A40">
        <w:rPr>
          <w:rFonts w:asciiTheme="minorHAnsi" w:hAnsiTheme="minorHAnsi" w:cs="Tahoma"/>
        </w:rPr>
        <w:t xml:space="preserve"> take place in </w:t>
      </w:r>
      <w:r w:rsidRPr="00970A40">
        <w:rPr>
          <w:rFonts w:asciiTheme="minorHAnsi" w:hAnsiTheme="minorHAnsi" w:cs="Tahoma"/>
          <w:color w:val="000000"/>
        </w:rPr>
        <w:t xml:space="preserve">March </w:t>
      </w:r>
      <w:r w:rsidR="00867EA0" w:rsidRPr="00970A40">
        <w:rPr>
          <w:rFonts w:asciiTheme="minorHAnsi" w:hAnsiTheme="minorHAnsi" w:cs="Tahoma"/>
        </w:rPr>
        <w:t>20</w:t>
      </w:r>
      <w:r w:rsidR="006D1517" w:rsidRPr="00970A40">
        <w:rPr>
          <w:rFonts w:asciiTheme="minorHAnsi" w:hAnsiTheme="minorHAnsi" w:cs="Tahoma"/>
        </w:rPr>
        <w:t>20</w:t>
      </w:r>
      <w:r w:rsidR="00867EA0" w:rsidRPr="00970A40">
        <w:rPr>
          <w:rFonts w:asciiTheme="minorHAnsi" w:hAnsiTheme="minorHAnsi" w:cs="Tahoma"/>
        </w:rPr>
        <w:t>.</w:t>
      </w:r>
    </w:p>
    <w:p w:rsidR="007662B0" w:rsidRPr="00970A40" w:rsidRDefault="007662B0" w:rsidP="00DB0FD5">
      <w:pPr>
        <w:jc w:val="both"/>
        <w:rPr>
          <w:rFonts w:asciiTheme="minorHAnsi" w:hAnsiTheme="minorHAnsi" w:cs="Tahoma"/>
        </w:rPr>
      </w:pPr>
    </w:p>
    <w:p w:rsidR="00DB0FD5" w:rsidRPr="00970A40" w:rsidRDefault="00DB0FD5" w:rsidP="00DB0FD5">
      <w:pPr>
        <w:rPr>
          <w:rFonts w:asciiTheme="minorHAnsi" w:hAnsiTheme="minorHAnsi" w:cs="Tahoma"/>
        </w:rPr>
      </w:pPr>
    </w:p>
    <w:p w:rsidR="00DB0FD5" w:rsidRPr="00970A40" w:rsidRDefault="00DB0FD5" w:rsidP="00DB0FD5">
      <w:pPr>
        <w:pStyle w:val="ListParagraph"/>
        <w:numPr>
          <w:ilvl w:val="0"/>
          <w:numId w:val="9"/>
        </w:numPr>
        <w:spacing w:after="160" w:line="259" w:lineRule="auto"/>
        <w:contextualSpacing/>
        <w:rPr>
          <w:rFonts w:asciiTheme="minorHAnsi" w:hAnsiTheme="minorHAnsi" w:cs="Tahoma"/>
          <w:b/>
          <w:sz w:val="24"/>
          <w:szCs w:val="24"/>
          <w:u w:val="single"/>
        </w:rPr>
      </w:pPr>
      <w:r w:rsidRPr="00970A40">
        <w:rPr>
          <w:rFonts w:asciiTheme="minorHAnsi" w:hAnsiTheme="minorHAnsi" w:cs="Tahoma"/>
          <w:b/>
          <w:sz w:val="24"/>
          <w:szCs w:val="24"/>
          <w:u w:val="single"/>
        </w:rPr>
        <w:t>Profile of the Local Enterprise Office</w:t>
      </w:r>
    </w:p>
    <w:p w:rsidR="00AA3EC3" w:rsidRDefault="00DB0FD5" w:rsidP="00DB0FD5">
      <w:pPr>
        <w:jc w:val="both"/>
        <w:rPr>
          <w:rFonts w:asciiTheme="minorHAnsi" w:hAnsiTheme="minorHAnsi" w:cs="Tahoma"/>
        </w:rPr>
      </w:pPr>
      <w:r w:rsidRPr="00970A40">
        <w:rPr>
          <w:rFonts w:asciiTheme="minorHAnsi" w:hAnsiTheme="minorHAnsi" w:cs="Tahoma"/>
        </w:rPr>
        <w:t xml:space="preserve">Local Enterprise Office Louth was established in April 2014 as part of a network of 31 Local Enterprise Office teams across the Local Authority network in Ireland. We provide advice, information and support to entrepreneurs, early-stage promoters, start-ups and expanding businesses. An initiative of the Action Plan for Jobs, Local Enterprise Offices (LEOs) act as “First Stop Shops” for anyone seeking information and support on starting or growing a business in Ireland. The Local Enterprise Office implements measures to assist job sustainability and creation through the development of business know-how, efficiency, expertise and business-related infrastructure in the area.  </w:t>
      </w:r>
    </w:p>
    <w:p w:rsidR="00AA3EC3" w:rsidRDefault="00AA3EC3" w:rsidP="00DB0FD5">
      <w:pPr>
        <w:jc w:val="both"/>
        <w:rPr>
          <w:rFonts w:asciiTheme="minorHAnsi" w:hAnsiTheme="minorHAnsi" w:cs="Tahoma"/>
        </w:rPr>
      </w:pPr>
    </w:p>
    <w:p w:rsidR="007662B0" w:rsidRPr="00970A40" w:rsidRDefault="007662B0" w:rsidP="00DB0FD5">
      <w:pPr>
        <w:rPr>
          <w:rFonts w:asciiTheme="minorHAnsi" w:hAnsiTheme="minorHAnsi" w:cs="Tahoma"/>
          <w:b/>
        </w:rPr>
      </w:pPr>
    </w:p>
    <w:p w:rsidR="00DB0FD5" w:rsidRPr="00970A40" w:rsidRDefault="00DB0FD5" w:rsidP="00DB0FD5">
      <w:pPr>
        <w:pStyle w:val="ListParagraph"/>
        <w:numPr>
          <w:ilvl w:val="0"/>
          <w:numId w:val="9"/>
        </w:numPr>
        <w:spacing w:after="160" w:line="259" w:lineRule="auto"/>
        <w:contextualSpacing/>
        <w:rPr>
          <w:rFonts w:asciiTheme="minorHAnsi" w:hAnsiTheme="minorHAnsi" w:cs="Tahoma"/>
          <w:b/>
          <w:sz w:val="24"/>
          <w:szCs w:val="24"/>
          <w:u w:val="single"/>
        </w:rPr>
      </w:pPr>
      <w:r w:rsidRPr="00970A40">
        <w:rPr>
          <w:rFonts w:asciiTheme="minorHAnsi" w:hAnsiTheme="minorHAnsi" w:cs="Tahoma"/>
          <w:b/>
          <w:sz w:val="24"/>
          <w:szCs w:val="24"/>
          <w:u w:val="single"/>
        </w:rPr>
        <w:t>Student Enterprise Background</w:t>
      </w:r>
    </w:p>
    <w:p w:rsidR="00DB0FD5" w:rsidRDefault="00DB0FD5" w:rsidP="00216EF9">
      <w:pPr>
        <w:jc w:val="both"/>
        <w:rPr>
          <w:rFonts w:asciiTheme="minorHAnsi" w:hAnsiTheme="minorHAnsi" w:cs="Tahoma"/>
        </w:rPr>
      </w:pPr>
      <w:r w:rsidRPr="002A54E1">
        <w:rPr>
          <w:rFonts w:asciiTheme="minorHAnsi" w:hAnsiTheme="minorHAnsi" w:cs="Tahoma"/>
        </w:rPr>
        <w:t xml:space="preserve">The Student Enterprise </w:t>
      </w:r>
      <w:r w:rsidR="00970A40" w:rsidRPr="002A54E1">
        <w:rPr>
          <w:rFonts w:asciiTheme="minorHAnsi" w:hAnsiTheme="minorHAnsi" w:cs="Tahoma"/>
        </w:rPr>
        <w:t>Programme</w:t>
      </w:r>
      <w:r w:rsidRPr="002A54E1">
        <w:rPr>
          <w:rFonts w:asciiTheme="minorHAnsi" w:hAnsiTheme="minorHAnsi" w:cs="Tahoma"/>
        </w:rPr>
        <w:t xml:space="preserve"> is the flagship enterprise programme at second level with </w:t>
      </w:r>
      <w:r w:rsidR="00B55001" w:rsidRPr="002A54E1">
        <w:rPr>
          <w:rFonts w:asciiTheme="minorHAnsi" w:hAnsiTheme="minorHAnsi" w:cs="Tahoma"/>
        </w:rPr>
        <w:t xml:space="preserve">over </w:t>
      </w:r>
      <w:r w:rsidRPr="002A54E1">
        <w:rPr>
          <w:rFonts w:asciiTheme="minorHAnsi" w:hAnsiTheme="minorHAnsi" w:cs="Tahoma"/>
        </w:rPr>
        <w:t xml:space="preserve">22,000 students from all areas of the country </w:t>
      </w:r>
      <w:r w:rsidR="00B55001" w:rsidRPr="002A54E1">
        <w:rPr>
          <w:rFonts w:asciiTheme="minorHAnsi" w:hAnsiTheme="minorHAnsi" w:cs="Tahoma"/>
        </w:rPr>
        <w:t>participating each year</w:t>
      </w:r>
      <w:r w:rsidRPr="002A54E1">
        <w:rPr>
          <w:rFonts w:asciiTheme="minorHAnsi" w:hAnsiTheme="minorHAnsi" w:cs="Tahoma"/>
        </w:rPr>
        <w:t>.</w:t>
      </w:r>
      <w:r w:rsidRPr="006B0382">
        <w:rPr>
          <w:rFonts w:asciiTheme="minorHAnsi" w:hAnsiTheme="minorHAnsi" w:cs="Tahoma"/>
        </w:rPr>
        <w:t xml:space="preserve"> This is a practical programme</w:t>
      </w:r>
      <w:r w:rsidRPr="00970A40">
        <w:rPr>
          <w:rFonts w:asciiTheme="minorHAnsi" w:hAnsiTheme="minorHAnsi" w:cs="Tahoma"/>
        </w:rPr>
        <w:t xml:space="preserve"> that offers students the opportunity to take a business from idea stage, through market research to production, selling, record keeping, management and finally writing a comprehensive report on the business. Participation in the Student Enterprise </w:t>
      </w:r>
      <w:r w:rsidR="00970A40" w:rsidRPr="00970A40">
        <w:rPr>
          <w:rFonts w:asciiTheme="minorHAnsi" w:hAnsiTheme="minorHAnsi" w:cs="Tahoma"/>
        </w:rPr>
        <w:t>Programme</w:t>
      </w:r>
      <w:r w:rsidRPr="00970A40">
        <w:rPr>
          <w:rFonts w:asciiTheme="minorHAnsi" w:hAnsiTheme="minorHAnsi" w:cs="Tahoma"/>
        </w:rPr>
        <w:t xml:space="preserve"> enables students to acquire and develop a wide range of personal and business attributes and skills.</w:t>
      </w:r>
    </w:p>
    <w:p w:rsidR="009B581F" w:rsidRPr="00970A40" w:rsidRDefault="009B581F" w:rsidP="00216EF9">
      <w:pPr>
        <w:jc w:val="both"/>
        <w:rPr>
          <w:rFonts w:asciiTheme="minorHAnsi" w:hAnsiTheme="minorHAnsi" w:cs="Tahoma"/>
        </w:rPr>
      </w:pPr>
    </w:p>
    <w:p w:rsidR="00DB0FD5" w:rsidRPr="00970A40" w:rsidRDefault="00DB0FD5" w:rsidP="00216EF9">
      <w:pPr>
        <w:jc w:val="both"/>
        <w:rPr>
          <w:rFonts w:asciiTheme="minorHAnsi" w:hAnsiTheme="minorHAnsi" w:cs="Tahoma"/>
        </w:rPr>
      </w:pPr>
      <w:r w:rsidRPr="00970A40">
        <w:rPr>
          <w:rFonts w:asciiTheme="minorHAnsi" w:hAnsiTheme="minorHAnsi" w:cs="Tahoma"/>
        </w:rPr>
        <w:t>Local Enterprise Offices endeavour to bring the “business experience” developed with the Second Level Support Service (SLSS) of the Department of Education and Science into schools to compliment the academic skills of the teaching profession. A range of resource materials to facilitate and enhance enterprise education have been developed.</w:t>
      </w:r>
    </w:p>
    <w:p w:rsidR="00DB0FD5" w:rsidRPr="00970A40" w:rsidRDefault="00DB0FD5" w:rsidP="00216EF9">
      <w:pPr>
        <w:jc w:val="both"/>
        <w:rPr>
          <w:rFonts w:asciiTheme="minorHAnsi" w:hAnsiTheme="minorHAnsi" w:cs="Tahoma"/>
        </w:rPr>
      </w:pPr>
    </w:p>
    <w:p w:rsidR="00DB0FD5" w:rsidRPr="00970A40" w:rsidRDefault="00DB0FD5" w:rsidP="00216EF9">
      <w:pPr>
        <w:jc w:val="both"/>
        <w:rPr>
          <w:rFonts w:asciiTheme="minorHAnsi" w:hAnsiTheme="minorHAnsi" w:cs="Tahoma"/>
          <w:b/>
          <w:bCs/>
        </w:rPr>
      </w:pPr>
      <w:r w:rsidRPr="00970A40">
        <w:rPr>
          <w:rFonts w:asciiTheme="minorHAnsi" w:hAnsiTheme="minorHAnsi" w:cs="Tahoma"/>
          <w:b/>
          <w:bCs/>
        </w:rPr>
        <w:t xml:space="preserve">Visit the Student Enterprise </w:t>
      </w:r>
      <w:r w:rsidR="00970A40" w:rsidRPr="00970A40">
        <w:rPr>
          <w:rFonts w:asciiTheme="minorHAnsi" w:hAnsiTheme="minorHAnsi" w:cs="Tahoma"/>
          <w:b/>
          <w:bCs/>
        </w:rPr>
        <w:t>Programme</w:t>
      </w:r>
      <w:r w:rsidRPr="00970A40">
        <w:rPr>
          <w:rFonts w:asciiTheme="minorHAnsi" w:hAnsiTheme="minorHAnsi" w:cs="Tahoma"/>
          <w:b/>
          <w:bCs/>
        </w:rPr>
        <w:t xml:space="preserve"> website www.studententerprise.ie for information on the resource materials available.</w:t>
      </w:r>
    </w:p>
    <w:p w:rsidR="007662B0" w:rsidRPr="00970A40" w:rsidRDefault="007662B0" w:rsidP="00DB0FD5">
      <w:pPr>
        <w:jc w:val="both"/>
        <w:rPr>
          <w:rFonts w:asciiTheme="minorHAnsi" w:hAnsiTheme="minorHAnsi" w:cs="Tahoma"/>
        </w:rPr>
      </w:pPr>
    </w:p>
    <w:p w:rsidR="007662B0" w:rsidRPr="00970A40" w:rsidRDefault="007662B0" w:rsidP="00DB0FD5">
      <w:pPr>
        <w:jc w:val="both"/>
        <w:rPr>
          <w:rFonts w:asciiTheme="minorHAnsi" w:hAnsiTheme="minorHAnsi" w:cs="Tahoma"/>
        </w:rPr>
      </w:pPr>
    </w:p>
    <w:p w:rsidR="00DB0FD5" w:rsidRPr="00970A40" w:rsidRDefault="00DB0FD5" w:rsidP="00DB0FD5">
      <w:pPr>
        <w:pStyle w:val="ListParagraph"/>
        <w:numPr>
          <w:ilvl w:val="0"/>
          <w:numId w:val="9"/>
        </w:numPr>
        <w:spacing w:after="160" w:line="259" w:lineRule="auto"/>
        <w:contextualSpacing/>
        <w:rPr>
          <w:rFonts w:asciiTheme="minorHAnsi" w:hAnsiTheme="minorHAnsi" w:cs="Tahoma"/>
          <w:b/>
          <w:sz w:val="24"/>
          <w:szCs w:val="24"/>
          <w:u w:val="single"/>
        </w:rPr>
      </w:pPr>
      <w:r w:rsidRPr="00970A40">
        <w:rPr>
          <w:rFonts w:asciiTheme="minorHAnsi" w:hAnsiTheme="minorHAnsi" w:cs="Tahoma"/>
          <w:b/>
          <w:sz w:val="24"/>
          <w:szCs w:val="24"/>
          <w:u w:val="single"/>
        </w:rPr>
        <w:t>Key Aim of the LEO Student Enterprise Programme</w:t>
      </w:r>
    </w:p>
    <w:p w:rsidR="00DB0FD5" w:rsidRPr="00970A40" w:rsidRDefault="00DB0FD5" w:rsidP="00216EF9">
      <w:pPr>
        <w:jc w:val="both"/>
        <w:rPr>
          <w:rFonts w:asciiTheme="minorHAnsi" w:hAnsiTheme="minorHAnsi" w:cs="Tahoma"/>
        </w:rPr>
      </w:pPr>
      <w:r w:rsidRPr="00970A40">
        <w:rPr>
          <w:rFonts w:asciiTheme="minorHAnsi" w:hAnsiTheme="minorHAnsi" w:cs="Tahoma"/>
        </w:rPr>
        <w:t>The purpose of the competition is to give students the experience of setting up and running a real business, thus helping to promote an enterprise culture amongst the entrepreneurs of the future. The programme will provide students with the practical skills of running an enterprise, from ideas generation to sales and marketing and communication skills.</w:t>
      </w:r>
    </w:p>
    <w:p w:rsidR="003A1002" w:rsidRDefault="003A1002" w:rsidP="00B21ED6">
      <w:pPr>
        <w:tabs>
          <w:tab w:val="left" w:pos="4995"/>
        </w:tabs>
        <w:rPr>
          <w:rFonts w:asciiTheme="minorHAnsi" w:hAnsiTheme="minorHAnsi" w:cs="Tahoma"/>
        </w:rPr>
      </w:pPr>
    </w:p>
    <w:p w:rsidR="00277F57" w:rsidRDefault="00277F57" w:rsidP="00B21ED6">
      <w:pPr>
        <w:tabs>
          <w:tab w:val="left" w:pos="4995"/>
        </w:tabs>
        <w:rPr>
          <w:rFonts w:asciiTheme="minorHAnsi" w:hAnsiTheme="minorHAnsi" w:cs="Tahoma"/>
        </w:rPr>
      </w:pPr>
    </w:p>
    <w:p w:rsidR="00486D11" w:rsidRPr="00970A40" w:rsidRDefault="00486D11" w:rsidP="00B21ED6">
      <w:pPr>
        <w:tabs>
          <w:tab w:val="left" w:pos="4995"/>
        </w:tabs>
        <w:rPr>
          <w:rFonts w:asciiTheme="minorHAnsi" w:hAnsiTheme="minorHAnsi" w:cs="Tahoma"/>
        </w:rPr>
      </w:pPr>
    </w:p>
    <w:p w:rsidR="00970A40" w:rsidRPr="00970A40" w:rsidRDefault="00970A40" w:rsidP="00B21ED6">
      <w:pPr>
        <w:tabs>
          <w:tab w:val="left" w:pos="4995"/>
        </w:tabs>
        <w:rPr>
          <w:rFonts w:asciiTheme="minorHAnsi" w:hAnsiTheme="minorHAnsi" w:cs="Tahoma"/>
        </w:rPr>
      </w:pPr>
    </w:p>
    <w:p w:rsidR="00584FF3" w:rsidRDefault="00216EF9" w:rsidP="00B21ED6">
      <w:pPr>
        <w:tabs>
          <w:tab w:val="left" w:pos="4995"/>
        </w:tabs>
        <w:rPr>
          <w:rFonts w:asciiTheme="minorHAnsi" w:hAnsiTheme="minorHAnsi" w:cs="Tahoma"/>
        </w:rPr>
      </w:pPr>
      <w:r w:rsidRPr="00970A40">
        <w:rPr>
          <w:rFonts w:asciiTheme="minorHAnsi" w:hAnsiTheme="minorHAnsi" w:cs="Tahoma"/>
        </w:rPr>
        <w:lastRenderedPageBreak/>
        <w:tab/>
      </w:r>
    </w:p>
    <w:p w:rsidR="007662B0" w:rsidRPr="00970A40" w:rsidRDefault="007662B0" w:rsidP="009B581F">
      <w:pPr>
        <w:pStyle w:val="ListParagraph"/>
        <w:numPr>
          <w:ilvl w:val="0"/>
          <w:numId w:val="9"/>
        </w:numPr>
        <w:spacing w:after="160" w:line="259" w:lineRule="auto"/>
        <w:contextualSpacing/>
        <w:rPr>
          <w:rFonts w:asciiTheme="minorHAnsi" w:hAnsiTheme="minorHAnsi" w:cs="Tahoma"/>
          <w:b/>
          <w:sz w:val="24"/>
          <w:szCs w:val="24"/>
          <w:u w:val="single"/>
        </w:rPr>
      </w:pPr>
      <w:r w:rsidRPr="00970A40">
        <w:rPr>
          <w:rFonts w:asciiTheme="minorHAnsi" w:hAnsiTheme="minorHAnsi" w:cs="Tahoma"/>
          <w:b/>
          <w:sz w:val="24"/>
          <w:szCs w:val="24"/>
          <w:u w:val="single"/>
        </w:rPr>
        <w:t>Key Objectives of the LEO Student Enterprise Programme</w:t>
      </w:r>
    </w:p>
    <w:p w:rsidR="007662B0" w:rsidRPr="00970A40" w:rsidRDefault="007662B0" w:rsidP="007662B0">
      <w:pPr>
        <w:pStyle w:val="ListParagraph"/>
        <w:spacing w:after="160" w:line="259" w:lineRule="auto"/>
        <w:contextualSpacing/>
        <w:rPr>
          <w:rFonts w:asciiTheme="minorHAnsi" w:hAnsiTheme="minorHAnsi" w:cs="Tahoma"/>
          <w:b/>
          <w:sz w:val="24"/>
          <w:szCs w:val="24"/>
          <w:u w:val="single"/>
        </w:rPr>
      </w:pPr>
    </w:p>
    <w:p w:rsidR="007662B0" w:rsidRPr="00970A40" w:rsidRDefault="007662B0" w:rsidP="007662B0">
      <w:pPr>
        <w:pStyle w:val="ListParagraph"/>
        <w:numPr>
          <w:ilvl w:val="0"/>
          <w:numId w:val="10"/>
        </w:numPr>
        <w:spacing w:after="160" w:line="259" w:lineRule="auto"/>
        <w:contextualSpacing/>
        <w:jc w:val="both"/>
        <w:rPr>
          <w:rFonts w:asciiTheme="minorHAnsi" w:hAnsiTheme="minorHAnsi" w:cs="Tahoma"/>
        </w:rPr>
      </w:pPr>
      <w:r w:rsidRPr="00970A40">
        <w:rPr>
          <w:rFonts w:asciiTheme="minorHAnsi" w:hAnsiTheme="minorHAnsi" w:cs="Tahoma"/>
        </w:rPr>
        <w:t xml:space="preserve">To promote entrepreneurship among second level schools in Louth who wish to take part in the </w:t>
      </w:r>
      <w:r w:rsidR="0020343B" w:rsidRPr="00970A40">
        <w:rPr>
          <w:rFonts w:asciiTheme="minorHAnsi" w:hAnsiTheme="minorHAnsi" w:cs="Tahoma"/>
        </w:rPr>
        <w:t>SEP</w:t>
      </w:r>
      <w:r w:rsidRPr="00970A40">
        <w:rPr>
          <w:rFonts w:asciiTheme="minorHAnsi" w:hAnsiTheme="minorHAnsi" w:cs="Tahoma"/>
        </w:rPr>
        <w:t xml:space="preserve"> Programme;</w:t>
      </w:r>
    </w:p>
    <w:p w:rsidR="007662B0" w:rsidRPr="00970A40" w:rsidRDefault="007662B0" w:rsidP="007662B0">
      <w:pPr>
        <w:pStyle w:val="ListParagraph"/>
        <w:numPr>
          <w:ilvl w:val="0"/>
          <w:numId w:val="10"/>
        </w:numPr>
        <w:spacing w:after="160" w:line="259" w:lineRule="auto"/>
        <w:contextualSpacing/>
        <w:jc w:val="both"/>
        <w:rPr>
          <w:rFonts w:asciiTheme="minorHAnsi" w:hAnsiTheme="minorHAnsi" w:cs="Tahoma"/>
        </w:rPr>
      </w:pPr>
      <w:r w:rsidRPr="00970A40">
        <w:rPr>
          <w:rFonts w:asciiTheme="minorHAnsi" w:hAnsiTheme="minorHAnsi" w:cs="Tahoma"/>
        </w:rPr>
        <w:t>To provide guidance, support and advice to teachers &amp; students in the area of youth enterprise;</w:t>
      </w:r>
    </w:p>
    <w:p w:rsidR="007662B0" w:rsidRPr="00970A40" w:rsidRDefault="007662B0" w:rsidP="007662B0">
      <w:pPr>
        <w:pStyle w:val="ListParagraph"/>
        <w:numPr>
          <w:ilvl w:val="0"/>
          <w:numId w:val="10"/>
        </w:numPr>
        <w:spacing w:after="160" w:line="259" w:lineRule="auto"/>
        <w:contextualSpacing/>
        <w:jc w:val="both"/>
        <w:rPr>
          <w:rFonts w:asciiTheme="minorHAnsi" w:hAnsiTheme="minorHAnsi" w:cs="Tahoma"/>
        </w:rPr>
      </w:pPr>
      <w:r w:rsidRPr="00970A40">
        <w:rPr>
          <w:rFonts w:asciiTheme="minorHAnsi" w:hAnsiTheme="minorHAnsi" w:cs="Tahoma"/>
        </w:rPr>
        <w:t xml:space="preserve">To engage with the students and teachers by providing talks / classes / tutorials in schools in respect of enterprise development and the </w:t>
      </w:r>
      <w:r w:rsidR="0020343B" w:rsidRPr="00970A40">
        <w:rPr>
          <w:rFonts w:asciiTheme="minorHAnsi" w:hAnsiTheme="minorHAnsi" w:cs="Tahoma"/>
        </w:rPr>
        <w:t>SEP</w:t>
      </w:r>
    </w:p>
    <w:p w:rsidR="007662B0" w:rsidRPr="00970A40" w:rsidRDefault="007662B0" w:rsidP="007662B0">
      <w:pPr>
        <w:pStyle w:val="ListParagraph"/>
        <w:numPr>
          <w:ilvl w:val="0"/>
          <w:numId w:val="10"/>
        </w:numPr>
        <w:spacing w:after="160" w:line="259" w:lineRule="auto"/>
        <w:contextualSpacing/>
        <w:jc w:val="both"/>
        <w:rPr>
          <w:rFonts w:asciiTheme="minorHAnsi" w:hAnsiTheme="minorHAnsi" w:cs="Tahoma"/>
        </w:rPr>
      </w:pPr>
      <w:r w:rsidRPr="00970A40">
        <w:rPr>
          <w:rFonts w:asciiTheme="minorHAnsi" w:hAnsiTheme="minorHAnsi" w:cs="Tahoma"/>
        </w:rPr>
        <w:t>To develop good relationships and buy-in with school representatives and other key players in the area of enterprise education in the County.</w:t>
      </w:r>
    </w:p>
    <w:p w:rsidR="007662B0" w:rsidRPr="00970A40" w:rsidRDefault="007662B0" w:rsidP="007662B0">
      <w:pPr>
        <w:pStyle w:val="ListParagraph"/>
        <w:rPr>
          <w:rFonts w:asciiTheme="minorHAnsi" w:hAnsiTheme="minorHAnsi" w:cs="Tahoma"/>
          <w:b/>
          <w:u w:val="single"/>
        </w:rPr>
      </w:pPr>
    </w:p>
    <w:p w:rsidR="003A1002" w:rsidRPr="00970A40" w:rsidRDefault="003A1002" w:rsidP="007662B0">
      <w:pPr>
        <w:pStyle w:val="ListParagraph"/>
        <w:rPr>
          <w:rFonts w:asciiTheme="minorHAnsi" w:hAnsiTheme="minorHAnsi" w:cs="Tahoma"/>
          <w:b/>
          <w:u w:val="single"/>
        </w:rPr>
      </w:pPr>
    </w:p>
    <w:p w:rsidR="007662B0" w:rsidRDefault="007662B0" w:rsidP="007662B0">
      <w:pPr>
        <w:pStyle w:val="ListParagraph"/>
        <w:numPr>
          <w:ilvl w:val="0"/>
          <w:numId w:val="9"/>
        </w:numPr>
        <w:spacing w:after="160" w:line="259" w:lineRule="auto"/>
        <w:contextualSpacing/>
        <w:rPr>
          <w:rFonts w:asciiTheme="minorHAnsi" w:hAnsiTheme="minorHAnsi" w:cs="Tahoma"/>
          <w:b/>
          <w:sz w:val="24"/>
          <w:szCs w:val="24"/>
          <w:u w:val="single"/>
        </w:rPr>
      </w:pPr>
      <w:r w:rsidRPr="00970A40">
        <w:rPr>
          <w:rFonts w:asciiTheme="minorHAnsi" w:hAnsiTheme="minorHAnsi" w:cs="Tahoma"/>
          <w:b/>
          <w:sz w:val="24"/>
          <w:szCs w:val="24"/>
          <w:u w:val="single"/>
        </w:rPr>
        <w:t>Contract Duration</w:t>
      </w:r>
    </w:p>
    <w:p w:rsidR="002C4126" w:rsidRPr="00970A40" w:rsidRDefault="002C4126" w:rsidP="002C4126">
      <w:pPr>
        <w:pStyle w:val="ListParagraph"/>
        <w:spacing w:after="160" w:line="259" w:lineRule="auto"/>
        <w:ind w:left="644"/>
        <w:contextualSpacing/>
        <w:rPr>
          <w:rFonts w:asciiTheme="minorHAnsi" w:hAnsiTheme="minorHAnsi" w:cs="Tahoma"/>
          <w:b/>
          <w:sz w:val="24"/>
          <w:szCs w:val="24"/>
          <w:u w:val="single"/>
        </w:rPr>
      </w:pPr>
    </w:p>
    <w:p w:rsidR="005B0FCB" w:rsidRDefault="00EF61D1" w:rsidP="00551B61">
      <w:pPr>
        <w:pStyle w:val="ListParagraph"/>
        <w:numPr>
          <w:ilvl w:val="0"/>
          <w:numId w:val="38"/>
        </w:numPr>
        <w:jc w:val="both"/>
        <w:rPr>
          <w:rFonts w:asciiTheme="minorHAnsi" w:hAnsiTheme="minorHAnsi" w:cs="Tahoma"/>
        </w:rPr>
      </w:pPr>
      <w:r w:rsidRPr="00551B61">
        <w:rPr>
          <w:rFonts w:asciiTheme="minorHAnsi" w:hAnsiTheme="minorHAnsi" w:cs="Tahoma"/>
        </w:rPr>
        <w:t>The work will take place during the period August 2019 to May 2020</w:t>
      </w:r>
      <w:r w:rsidR="00551B61" w:rsidRPr="00551B61">
        <w:rPr>
          <w:rFonts w:asciiTheme="minorHAnsi" w:hAnsiTheme="minorHAnsi" w:cs="Tahoma"/>
        </w:rPr>
        <w:t xml:space="preserve">. </w:t>
      </w:r>
      <w:r w:rsidRPr="00551B61">
        <w:rPr>
          <w:rFonts w:asciiTheme="minorHAnsi" w:hAnsiTheme="minorHAnsi" w:cs="Tahoma"/>
        </w:rPr>
        <w:t xml:space="preserve">  </w:t>
      </w:r>
    </w:p>
    <w:p w:rsidR="00551B61" w:rsidRPr="00551B61" w:rsidRDefault="00551B61" w:rsidP="00551B61">
      <w:pPr>
        <w:pStyle w:val="ListParagraph"/>
        <w:jc w:val="both"/>
        <w:rPr>
          <w:rFonts w:asciiTheme="minorHAnsi" w:hAnsiTheme="minorHAnsi" w:cs="Tahoma"/>
        </w:rPr>
      </w:pPr>
    </w:p>
    <w:p w:rsidR="00551B61" w:rsidRPr="00551B61" w:rsidRDefault="00551B61" w:rsidP="00551B61">
      <w:pPr>
        <w:pStyle w:val="BodyTextIndent"/>
        <w:numPr>
          <w:ilvl w:val="0"/>
          <w:numId w:val="38"/>
        </w:numPr>
        <w:rPr>
          <w:rFonts w:asciiTheme="minorHAnsi" w:hAnsiTheme="minorHAnsi"/>
          <w:sz w:val="20"/>
          <w:szCs w:val="20"/>
        </w:rPr>
      </w:pPr>
      <w:r w:rsidRPr="00551B61">
        <w:rPr>
          <w:rFonts w:asciiTheme="minorHAnsi" w:hAnsiTheme="minorHAnsi"/>
          <w:sz w:val="20"/>
          <w:szCs w:val="20"/>
        </w:rPr>
        <w:t xml:space="preserve">Subject to satisfactory performance and agreement, this contract </w:t>
      </w:r>
      <w:r>
        <w:rPr>
          <w:rFonts w:asciiTheme="minorHAnsi" w:hAnsiTheme="minorHAnsi"/>
          <w:sz w:val="20"/>
          <w:szCs w:val="20"/>
        </w:rPr>
        <w:t xml:space="preserve">for delivery of the Student Enterprise Programme </w:t>
      </w:r>
      <w:r w:rsidRPr="00551B61">
        <w:rPr>
          <w:rFonts w:asciiTheme="minorHAnsi" w:hAnsiTheme="minorHAnsi"/>
          <w:sz w:val="20"/>
          <w:szCs w:val="20"/>
        </w:rPr>
        <w:t>may be extended for a period of up to 2 additional years subject to funding</w:t>
      </w:r>
      <w:r>
        <w:rPr>
          <w:rFonts w:asciiTheme="minorHAnsi" w:hAnsiTheme="minorHAnsi"/>
          <w:sz w:val="20"/>
          <w:szCs w:val="20"/>
        </w:rPr>
        <w:t xml:space="preserve">. </w:t>
      </w:r>
      <w:r w:rsidRPr="00551B61">
        <w:rPr>
          <w:rFonts w:asciiTheme="minorHAnsi" w:hAnsiTheme="minorHAnsi"/>
          <w:sz w:val="20"/>
          <w:szCs w:val="20"/>
        </w:rPr>
        <w:t xml:space="preserve"> </w:t>
      </w:r>
    </w:p>
    <w:p w:rsidR="00EF61D1" w:rsidRPr="00EF61D1" w:rsidRDefault="00EF61D1" w:rsidP="00EF61D1">
      <w:pPr>
        <w:pStyle w:val="ListParagraph"/>
        <w:jc w:val="both"/>
        <w:rPr>
          <w:rFonts w:asciiTheme="minorHAnsi" w:hAnsiTheme="minorHAnsi" w:cs="Tahoma"/>
        </w:rPr>
      </w:pPr>
    </w:p>
    <w:p w:rsidR="003A1002" w:rsidRPr="005811B5" w:rsidRDefault="005811B5" w:rsidP="005811B5">
      <w:pPr>
        <w:pStyle w:val="ListParagraph"/>
        <w:numPr>
          <w:ilvl w:val="0"/>
          <w:numId w:val="9"/>
        </w:numPr>
        <w:rPr>
          <w:rFonts w:asciiTheme="minorHAnsi" w:hAnsiTheme="minorHAnsi" w:cs="Tahoma"/>
          <w:b/>
          <w:bCs/>
          <w:sz w:val="24"/>
          <w:szCs w:val="24"/>
          <w:u w:val="single"/>
        </w:rPr>
      </w:pPr>
      <w:r w:rsidRPr="005811B5">
        <w:rPr>
          <w:rFonts w:asciiTheme="minorHAnsi" w:hAnsiTheme="minorHAnsi" w:cs="Tahoma"/>
          <w:b/>
          <w:bCs/>
          <w:sz w:val="24"/>
          <w:szCs w:val="24"/>
          <w:u w:val="single"/>
        </w:rPr>
        <w:t xml:space="preserve">Garda </w:t>
      </w:r>
      <w:r w:rsidRPr="005811B5">
        <w:rPr>
          <w:rFonts w:asciiTheme="minorHAnsi" w:hAnsiTheme="minorHAnsi" w:cs="Tahoma"/>
          <w:b/>
          <w:bCs/>
          <w:sz w:val="24"/>
          <w:szCs w:val="24"/>
          <w:u w:val="single"/>
          <w:lang w:val="en-IE"/>
        </w:rPr>
        <w:t>Vetting</w:t>
      </w:r>
    </w:p>
    <w:p w:rsidR="005811B5" w:rsidRDefault="005811B5" w:rsidP="005811B5">
      <w:pPr>
        <w:rPr>
          <w:rFonts w:asciiTheme="minorHAnsi" w:hAnsiTheme="minorHAnsi" w:cs="Tahoma"/>
        </w:rPr>
      </w:pPr>
    </w:p>
    <w:p w:rsidR="005811B5" w:rsidRPr="005811B5" w:rsidRDefault="005811B5" w:rsidP="005811B5">
      <w:pPr>
        <w:jc w:val="both"/>
        <w:rPr>
          <w:rFonts w:asciiTheme="minorHAnsi" w:hAnsiTheme="minorHAnsi" w:cs="Tahoma"/>
        </w:rPr>
      </w:pPr>
      <w:r w:rsidRPr="002A54E1">
        <w:rPr>
          <w:rFonts w:asciiTheme="minorHAnsi" w:hAnsiTheme="minorHAnsi" w:cs="Tahoma"/>
        </w:rPr>
        <w:t>The Co-ordinator will be required to provide evidence of vetting from National Vetting Bureau.</w:t>
      </w:r>
    </w:p>
    <w:p w:rsidR="005811B5" w:rsidRDefault="005811B5" w:rsidP="005811B5">
      <w:pPr>
        <w:rPr>
          <w:rFonts w:asciiTheme="minorHAnsi" w:hAnsiTheme="minorHAnsi" w:cs="Tahoma"/>
        </w:rPr>
      </w:pPr>
    </w:p>
    <w:p w:rsidR="005811B5" w:rsidRPr="005811B5" w:rsidRDefault="005811B5" w:rsidP="005811B5">
      <w:pPr>
        <w:rPr>
          <w:rFonts w:asciiTheme="minorHAnsi" w:hAnsiTheme="minorHAnsi" w:cs="Tahoma"/>
        </w:rPr>
      </w:pPr>
    </w:p>
    <w:p w:rsidR="007662B0" w:rsidRPr="00277F57" w:rsidRDefault="00D44325" w:rsidP="009B581F">
      <w:pPr>
        <w:pStyle w:val="ListParagraph"/>
        <w:numPr>
          <w:ilvl w:val="0"/>
          <w:numId w:val="9"/>
        </w:numPr>
        <w:rPr>
          <w:rFonts w:asciiTheme="minorHAnsi" w:hAnsiTheme="minorHAnsi" w:cs="Tahoma"/>
          <w:b/>
          <w:sz w:val="24"/>
          <w:szCs w:val="24"/>
          <w:u w:val="single"/>
        </w:rPr>
      </w:pPr>
      <w:r w:rsidRPr="00277F57">
        <w:rPr>
          <w:rFonts w:asciiTheme="minorHAnsi" w:hAnsiTheme="minorHAnsi" w:cs="Tahoma"/>
          <w:b/>
          <w:sz w:val="24"/>
          <w:szCs w:val="24"/>
          <w:u w:val="single"/>
        </w:rPr>
        <w:t>Co-ordinators</w:t>
      </w:r>
      <w:r w:rsidR="003B603E" w:rsidRPr="00277F57">
        <w:rPr>
          <w:rFonts w:asciiTheme="minorHAnsi" w:hAnsiTheme="minorHAnsi" w:cs="Tahoma"/>
          <w:b/>
          <w:sz w:val="24"/>
          <w:szCs w:val="24"/>
          <w:u w:val="single"/>
        </w:rPr>
        <w:t xml:space="preserve"> responsibilities</w:t>
      </w:r>
      <w:r w:rsidR="003B603E" w:rsidRPr="00277F57">
        <w:rPr>
          <w:rFonts w:asciiTheme="minorHAnsi" w:hAnsiTheme="minorHAnsi" w:cs="Tahoma"/>
          <w:b/>
          <w:sz w:val="24"/>
          <w:szCs w:val="24"/>
        </w:rPr>
        <w:t xml:space="preserve"> </w:t>
      </w:r>
    </w:p>
    <w:p w:rsidR="003B603E" w:rsidRPr="00970A40" w:rsidRDefault="00867EA0" w:rsidP="00B94A9D">
      <w:pPr>
        <w:spacing w:before="120" w:after="120"/>
        <w:ind w:right="90"/>
        <w:jc w:val="both"/>
        <w:rPr>
          <w:rFonts w:asciiTheme="minorHAnsi" w:eastAsia="Arial Unicode MS" w:hAnsiTheme="minorHAnsi" w:cs="Tahoma"/>
          <w:lang w:eastAsia="en-US"/>
        </w:rPr>
      </w:pPr>
      <w:r w:rsidRPr="00970A40">
        <w:rPr>
          <w:rFonts w:asciiTheme="minorHAnsi" w:eastAsia="Arial Unicode MS" w:hAnsiTheme="minorHAnsi" w:cs="Tahoma"/>
          <w:lang w:eastAsia="en-US"/>
        </w:rPr>
        <w:t>The successful candidate will be responsible for the p</w:t>
      </w:r>
      <w:r w:rsidR="003E3747" w:rsidRPr="00970A40">
        <w:rPr>
          <w:rFonts w:asciiTheme="minorHAnsi" w:eastAsia="Arial Unicode MS" w:hAnsiTheme="minorHAnsi" w:cs="Tahoma"/>
          <w:lang w:eastAsia="en-US"/>
        </w:rPr>
        <w:t>romotion of the SEP programme</w:t>
      </w:r>
      <w:r w:rsidR="00584FF3" w:rsidRPr="00970A40">
        <w:rPr>
          <w:rFonts w:asciiTheme="minorHAnsi" w:eastAsia="Arial Unicode MS" w:hAnsiTheme="minorHAnsi" w:cs="Tahoma"/>
          <w:lang w:eastAsia="en-US"/>
        </w:rPr>
        <w:t xml:space="preserve"> to all </w:t>
      </w:r>
      <w:r w:rsidR="003E3747" w:rsidRPr="00970A40">
        <w:rPr>
          <w:rFonts w:asciiTheme="minorHAnsi" w:eastAsia="Arial Unicode MS" w:hAnsiTheme="minorHAnsi" w:cs="Tahoma"/>
          <w:lang w:eastAsia="en-US"/>
        </w:rPr>
        <w:t>18 second-level schools in County Louth</w:t>
      </w:r>
      <w:r w:rsidRPr="00970A40">
        <w:rPr>
          <w:rFonts w:asciiTheme="minorHAnsi" w:eastAsia="Arial Unicode MS" w:hAnsiTheme="minorHAnsi" w:cs="Tahoma"/>
          <w:lang w:eastAsia="en-US"/>
        </w:rPr>
        <w:t xml:space="preserve"> and </w:t>
      </w:r>
      <w:r w:rsidR="00584FF3" w:rsidRPr="00970A40">
        <w:rPr>
          <w:rFonts w:asciiTheme="minorHAnsi" w:eastAsia="Arial Unicode MS" w:hAnsiTheme="minorHAnsi" w:cs="Tahoma"/>
          <w:lang w:eastAsia="en-US"/>
        </w:rPr>
        <w:t xml:space="preserve">they </w:t>
      </w:r>
      <w:r w:rsidRPr="00970A40">
        <w:rPr>
          <w:rFonts w:asciiTheme="minorHAnsi" w:eastAsia="Arial Unicode MS" w:hAnsiTheme="minorHAnsi" w:cs="Tahoma"/>
          <w:lang w:eastAsia="en-US"/>
        </w:rPr>
        <w:t>will work to secure maximum participation</w:t>
      </w:r>
      <w:r w:rsidR="003E3747" w:rsidRPr="00970A40">
        <w:rPr>
          <w:rFonts w:asciiTheme="minorHAnsi" w:eastAsia="Arial Unicode MS" w:hAnsiTheme="minorHAnsi" w:cs="Tahoma"/>
          <w:lang w:eastAsia="en-US"/>
        </w:rPr>
        <w:t xml:space="preserve"> in the programme. </w:t>
      </w:r>
      <w:r w:rsidR="003B603E" w:rsidRPr="00970A40">
        <w:rPr>
          <w:rFonts w:asciiTheme="minorHAnsi" w:eastAsia="Arial Unicode MS" w:hAnsiTheme="minorHAnsi" w:cs="Tahoma"/>
          <w:lang w:eastAsia="en-US"/>
        </w:rPr>
        <w:t xml:space="preserve"> </w:t>
      </w:r>
    </w:p>
    <w:p w:rsidR="003B603E" w:rsidRPr="00970A40" w:rsidRDefault="003B603E" w:rsidP="00B94A9D">
      <w:pPr>
        <w:spacing w:before="120" w:after="120"/>
        <w:ind w:right="90"/>
        <w:jc w:val="both"/>
        <w:rPr>
          <w:rFonts w:asciiTheme="minorHAnsi" w:eastAsia="Arial Unicode MS" w:hAnsiTheme="minorHAnsi" w:cs="Tahoma"/>
          <w:lang w:eastAsia="en-US"/>
        </w:rPr>
      </w:pPr>
    </w:p>
    <w:p w:rsidR="003E3747" w:rsidRPr="00486D11" w:rsidRDefault="003B603E" w:rsidP="00B94A9D">
      <w:pPr>
        <w:spacing w:before="120" w:after="120"/>
        <w:ind w:right="90"/>
        <w:jc w:val="both"/>
        <w:rPr>
          <w:rFonts w:asciiTheme="minorHAnsi" w:eastAsia="Arial Unicode MS" w:hAnsiTheme="minorHAnsi" w:cs="Tahoma"/>
          <w:b/>
          <w:lang w:eastAsia="en-US"/>
        </w:rPr>
      </w:pPr>
      <w:r w:rsidRPr="00486D11">
        <w:rPr>
          <w:rFonts w:asciiTheme="minorHAnsi" w:eastAsia="Arial Unicode MS" w:hAnsiTheme="minorHAnsi" w:cs="Tahoma"/>
          <w:b/>
          <w:lang w:eastAsia="en-US"/>
        </w:rPr>
        <w:t>Responsibilities include</w:t>
      </w:r>
      <w:r w:rsidR="008B368E" w:rsidRPr="00486D11">
        <w:rPr>
          <w:rFonts w:asciiTheme="minorHAnsi" w:eastAsia="Arial Unicode MS" w:hAnsiTheme="minorHAnsi" w:cs="Tahoma"/>
          <w:b/>
          <w:lang w:eastAsia="en-US"/>
        </w:rPr>
        <w:t xml:space="preserve"> </w:t>
      </w:r>
      <w:r w:rsidR="005811B5">
        <w:rPr>
          <w:rFonts w:asciiTheme="minorHAnsi" w:eastAsia="Arial Unicode MS" w:hAnsiTheme="minorHAnsi" w:cs="Tahoma"/>
          <w:b/>
          <w:lang w:eastAsia="en-US"/>
        </w:rPr>
        <w:t xml:space="preserve">but </w:t>
      </w:r>
      <w:r w:rsidR="008B368E" w:rsidRPr="00486D11">
        <w:rPr>
          <w:rFonts w:asciiTheme="minorHAnsi" w:eastAsia="Arial Unicode MS" w:hAnsiTheme="minorHAnsi" w:cs="Tahoma"/>
          <w:b/>
          <w:lang w:eastAsia="en-US"/>
        </w:rPr>
        <w:t>are not limited to</w:t>
      </w:r>
      <w:r w:rsidRPr="00486D11">
        <w:rPr>
          <w:rFonts w:asciiTheme="minorHAnsi" w:eastAsia="Arial Unicode MS" w:hAnsiTheme="minorHAnsi" w:cs="Tahoma"/>
          <w:b/>
          <w:lang w:eastAsia="en-US"/>
        </w:rPr>
        <w:t xml:space="preserve">: </w:t>
      </w:r>
    </w:p>
    <w:p w:rsidR="003B603E" w:rsidRPr="00970A40" w:rsidRDefault="003B603E" w:rsidP="007662B0">
      <w:pPr>
        <w:jc w:val="both"/>
        <w:rPr>
          <w:rFonts w:asciiTheme="minorHAnsi" w:hAnsiTheme="minorHAnsi" w:cs="Tahoma"/>
          <w:highlight w:val="magenta"/>
        </w:rPr>
      </w:pPr>
    </w:p>
    <w:p w:rsidR="003E3747" w:rsidRPr="00970A40" w:rsidRDefault="003B603E" w:rsidP="007662B0">
      <w:pPr>
        <w:jc w:val="both"/>
        <w:rPr>
          <w:rFonts w:asciiTheme="minorHAnsi" w:hAnsiTheme="minorHAnsi" w:cs="Tahoma"/>
          <w:b/>
          <w:u w:val="single"/>
        </w:rPr>
      </w:pPr>
      <w:r w:rsidRPr="00B55001">
        <w:rPr>
          <w:rFonts w:asciiTheme="minorHAnsi" w:hAnsiTheme="minorHAnsi" w:cs="Tahoma"/>
          <w:b/>
          <w:u w:val="single"/>
        </w:rPr>
        <w:t xml:space="preserve">Programme promotion and school visits: </w:t>
      </w:r>
    </w:p>
    <w:p w:rsidR="007662B0" w:rsidRDefault="006D1517" w:rsidP="00E564C8">
      <w:pPr>
        <w:pStyle w:val="ListParagraph"/>
        <w:numPr>
          <w:ilvl w:val="0"/>
          <w:numId w:val="37"/>
        </w:numPr>
        <w:spacing w:before="120" w:after="120"/>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The </w:t>
      </w:r>
      <w:r w:rsidR="009B581F">
        <w:rPr>
          <w:rFonts w:asciiTheme="minorHAnsi" w:eastAsia="Arial Unicode MS" w:hAnsiTheme="minorHAnsi" w:cs="Tahoma"/>
          <w:lang w:eastAsia="en-US"/>
        </w:rPr>
        <w:t>Co-ordinator</w:t>
      </w:r>
      <w:r w:rsidRPr="00277F57">
        <w:rPr>
          <w:rFonts w:asciiTheme="minorHAnsi" w:eastAsia="Arial Unicode MS" w:hAnsiTheme="minorHAnsi" w:cs="Tahoma"/>
          <w:lang w:eastAsia="en-US"/>
        </w:rPr>
        <w:t xml:space="preserve"> will be responsible for the o</w:t>
      </w:r>
      <w:r w:rsidR="003E3747" w:rsidRPr="00277F57">
        <w:rPr>
          <w:rFonts w:asciiTheme="minorHAnsi" w:eastAsia="Arial Unicode MS" w:hAnsiTheme="minorHAnsi" w:cs="Tahoma"/>
          <w:lang w:eastAsia="en-US"/>
        </w:rPr>
        <w:t xml:space="preserve">rganisation of </w:t>
      </w:r>
      <w:r w:rsidR="003B603E" w:rsidRPr="00277F57">
        <w:rPr>
          <w:rFonts w:asciiTheme="minorHAnsi" w:eastAsia="Arial Unicode MS" w:hAnsiTheme="minorHAnsi" w:cs="Tahoma"/>
          <w:lang w:eastAsia="en-US"/>
        </w:rPr>
        <w:t xml:space="preserve">initial introductory </w:t>
      </w:r>
      <w:r w:rsidRPr="00277F57">
        <w:rPr>
          <w:rFonts w:asciiTheme="minorHAnsi" w:eastAsia="Arial Unicode MS" w:hAnsiTheme="minorHAnsi" w:cs="Tahoma"/>
          <w:lang w:eastAsia="en-US"/>
        </w:rPr>
        <w:t xml:space="preserve">school </w:t>
      </w:r>
      <w:r w:rsidRPr="00B55001">
        <w:rPr>
          <w:rFonts w:asciiTheme="minorHAnsi" w:eastAsia="Arial Unicode MS" w:hAnsiTheme="minorHAnsi" w:cs="Tahoma"/>
          <w:lang w:eastAsia="en-US"/>
        </w:rPr>
        <w:t xml:space="preserve">visits </w:t>
      </w:r>
      <w:r w:rsidR="0003100A" w:rsidRPr="00B55001">
        <w:rPr>
          <w:rFonts w:asciiTheme="minorHAnsi" w:eastAsia="Arial Unicode MS" w:hAnsiTheme="minorHAnsi" w:cs="Tahoma"/>
          <w:lang w:eastAsia="en-US"/>
        </w:rPr>
        <w:t xml:space="preserve">(Louth North/Louth South) </w:t>
      </w:r>
      <w:r w:rsidRPr="00B55001">
        <w:rPr>
          <w:rFonts w:asciiTheme="minorHAnsi" w:eastAsia="Arial Unicode MS" w:hAnsiTheme="minorHAnsi" w:cs="Tahoma"/>
          <w:lang w:eastAsia="en-US"/>
        </w:rPr>
        <w:t xml:space="preserve">max </w:t>
      </w:r>
      <w:r w:rsidR="005B0FCB" w:rsidRPr="00B55001">
        <w:rPr>
          <w:rFonts w:asciiTheme="minorHAnsi" w:eastAsia="Arial Unicode MS" w:hAnsiTheme="minorHAnsi" w:cs="Tahoma"/>
          <w:lang w:eastAsia="en-US"/>
        </w:rPr>
        <w:t xml:space="preserve">40 minutes </w:t>
      </w:r>
      <w:r w:rsidR="007662B0" w:rsidRPr="00B55001">
        <w:rPr>
          <w:rFonts w:asciiTheme="minorHAnsi" w:eastAsia="Arial Unicode MS" w:hAnsiTheme="minorHAnsi" w:cs="Tahoma"/>
          <w:lang w:eastAsia="en-US"/>
        </w:rPr>
        <w:t xml:space="preserve">with the aim of </w:t>
      </w:r>
      <w:r w:rsidR="003B603E" w:rsidRPr="00B55001">
        <w:rPr>
          <w:rFonts w:asciiTheme="minorHAnsi" w:eastAsia="Arial Unicode MS" w:hAnsiTheme="minorHAnsi" w:cs="Tahoma"/>
          <w:lang w:eastAsia="en-US"/>
        </w:rPr>
        <w:t xml:space="preserve">outlining </w:t>
      </w:r>
      <w:r w:rsidR="007662B0" w:rsidRPr="00B55001">
        <w:rPr>
          <w:rFonts w:asciiTheme="minorHAnsi" w:eastAsia="Arial Unicode MS" w:hAnsiTheme="minorHAnsi" w:cs="Tahoma"/>
          <w:lang w:eastAsia="en-US"/>
        </w:rPr>
        <w:t>the Student</w:t>
      </w:r>
      <w:r w:rsidR="007662B0" w:rsidRPr="00277F57">
        <w:rPr>
          <w:rFonts w:asciiTheme="minorHAnsi" w:eastAsia="Arial Unicode MS" w:hAnsiTheme="minorHAnsi" w:cs="Tahoma"/>
          <w:lang w:eastAsia="en-US"/>
        </w:rPr>
        <w:t xml:space="preserve"> Enterprise </w:t>
      </w:r>
      <w:r w:rsidRPr="00277F57">
        <w:rPr>
          <w:rFonts w:asciiTheme="minorHAnsi" w:eastAsia="Arial Unicode MS" w:hAnsiTheme="minorHAnsi" w:cs="Tahoma"/>
          <w:lang w:eastAsia="en-US"/>
        </w:rPr>
        <w:t>Programme</w:t>
      </w:r>
      <w:r w:rsidR="007662B0" w:rsidRPr="00277F57">
        <w:rPr>
          <w:rFonts w:asciiTheme="minorHAnsi" w:eastAsia="Arial Unicode MS" w:hAnsiTheme="minorHAnsi" w:cs="Tahoma"/>
          <w:lang w:eastAsia="en-US"/>
        </w:rPr>
        <w:t>, what it entails and what is expected from participating teachers and students</w:t>
      </w:r>
      <w:r w:rsidRPr="00277F57">
        <w:rPr>
          <w:rFonts w:asciiTheme="minorHAnsi" w:eastAsia="Arial Unicode MS" w:hAnsiTheme="minorHAnsi" w:cs="Tahoma"/>
          <w:lang w:eastAsia="en-US"/>
        </w:rPr>
        <w:t xml:space="preserve"> and the key dates </w:t>
      </w:r>
      <w:r w:rsidR="003B603E" w:rsidRPr="00277F57">
        <w:rPr>
          <w:rFonts w:asciiTheme="minorHAnsi" w:eastAsia="Arial Unicode MS" w:hAnsiTheme="minorHAnsi" w:cs="Tahoma"/>
          <w:lang w:eastAsia="en-US"/>
        </w:rPr>
        <w:t xml:space="preserve">for delivery </w:t>
      </w:r>
      <w:r w:rsidRPr="00277F57">
        <w:rPr>
          <w:rFonts w:asciiTheme="minorHAnsi" w:eastAsia="Arial Unicode MS" w:hAnsiTheme="minorHAnsi" w:cs="Tahoma"/>
          <w:lang w:eastAsia="en-US"/>
        </w:rPr>
        <w:t>of the programme</w:t>
      </w:r>
      <w:r w:rsidR="007662B0" w:rsidRPr="00277F57">
        <w:rPr>
          <w:rFonts w:asciiTheme="minorHAnsi" w:eastAsia="Arial Unicode MS" w:hAnsiTheme="minorHAnsi" w:cs="Tahoma"/>
          <w:lang w:eastAsia="en-US"/>
        </w:rPr>
        <w:t xml:space="preserve">. </w:t>
      </w:r>
    </w:p>
    <w:p w:rsidR="00020D04" w:rsidRPr="00B55001" w:rsidRDefault="00020D04" w:rsidP="00E564C8">
      <w:pPr>
        <w:pStyle w:val="ListParagraph"/>
        <w:numPr>
          <w:ilvl w:val="0"/>
          <w:numId w:val="37"/>
        </w:numPr>
        <w:spacing w:before="120" w:after="120"/>
        <w:ind w:right="720"/>
        <w:jc w:val="both"/>
        <w:rPr>
          <w:rFonts w:asciiTheme="minorHAnsi" w:eastAsia="Arial Unicode MS" w:hAnsiTheme="minorHAnsi" w:cs="Tahoma"/>
          <w:lang w:eastAsia="en-US"/>
        </w:rPr>
      </w:pPr>
      <w:r w:rsidRPr="00B55001">
        <w:rPr>
          <w:rFonts w:asciiTheme="minorHAnsi" w:eastAsia="Arial Unicode MS" w:hAnsiTheme="minorHAnsi" w:cs="Tahoma"/>
          <w:lang w:eastAsia="en-US"/>
        </w:rPr>
        <w:t xml:space="preserve">The </w:t>
      </w:r>
      <w:r w:rsidR="009B581F" w:rsidRPr="00B55001">
        <w:rPr>
          <w:rFonts w:asciiTheme="minorHAnsi" w:eastAsia="Arial Unicode MS" w:hAnsiTheme="minorHAnsi" w:cs="Tahoma"/>
          <w:lang w:eastAsia="en-US"/>
        </w:rPr>
        <w:t xml:space="preserve">Co-ordinator </w:t>
      </w:r>
      <w:r w:rsidRPr="00B55001">
        <w:rPr>
          <w:rFonts w:asciiTheme="minorHAnsi" w:eastAsia="Arial Unicode MS" w:hAnsiTheme="minorHAnsi" w:cs="Tahoma"/>
          <w:lang w:eastAsia="en-US"/>
        </w:rPr>
        <w:t>will collect Student Enterprise Workbooks from LEO Louth office and distribute to each participating school.</w:t>
      </w:r>
    </w:p>
    <w:p w:rsidR="004F68EB" w:rsidRPr="00B55001" w:rsidRDefault="00CB2218" w:rsidP="00E564C8">
      <w:pPr>
        <w:pStyle w:val="ListParagraph"/>
        <w:numPr>
          <w:ilvl w:val="0"/>
          <w:numId w:val="37"/>
        </w:numPr>
        <w:spacing w:before="120" w:after="120"/>
        <w:ind w:right="720"/>
        <w:jc w:val="both"/>
        <w:rPr>
          <w:rFonts w:asciiTheme="minorHAnsi" w:eastAsia="Arial Unicode MS" w:hAnsiTheme="minorHAnsi" w:cs="Tahoma"/>
          <w:b/>
          <w:lang w:eastAsia="en-US"/>
        </w:rPr>
      </w:pPr>
      <w:r w:rsidRPr="00B55001">
        <w:rPr>
          <w:rFonts w:asciiTheme="minorHAnsi" w:eastAsia="Arial Unicode MS" w:hAnsiTheme="minorHAnsi" w:cs="Tahoma"/>
          <w:lang w:eastAsia="en-US"/>
        </w:rPr>
        <w:t>Organisation of</w:t>
      </w:r>
      <w:r w:rsidR="007662B0" w:rsidRPr="00B55001">
        <w:rPr>
          <w:rFonts w:asciiTheme="minorHAnsi" w:eastAsia="Arial Unicode MS" w:hAnsiTheme="minorHAnsi" w:cs="Tahoma"/>
          <w:lang w:eastAsia="en-US"/>
        </w:rPr>
        <w:t xml:space="preserve"> “Idea Generati</w:t>
      </w:r>
      <w:r w:rsidRPr="00B55001">
        <w:rPr>
          <w:rFonts w:asciiTheme="minorHAnsi" w:eastAsia="Arial Unicode MS" w:hAnsiTheme="minorHAnsi" w:cs="Tahoma"/>
          <w:lang w:eastAsia="en-US"/>
        </w:rPr>
        <w:t>on Enterprise Workshops</w:t>
      </w:r>
      <w:r w:rsidR="007662B0" w:rsidRPr="00B55001">
        <w:rPr>
          <w:rFonts w:asciiTheme="minorHAnsi" w:eastAsia="Arial Unicode MS" w:hAnsiTheme="minorHAnsi" w:cs="Tahoma"/>
          <w:lang w:eastAsia="en-US"/>
        </w:rPr>
        <w:t xml:space="preserve">” to take place </w:t>
      </w:r>
      <w:r w:rsidR="00970A40" w:rsidRPr="00B55001">
        <w:rPr>
          <w:rFonts w:asciiTheme="minorHAnsi" w:eastAsia="Arial Unicode MS" w:hAnsiTheme="minorHAnsi" w:cs="Tahoma"/>
          <w:lang w:eastAsia="en-US"/>
        </w:rPr>
        <w:t xml:space="preserve">during month of September or </w:t>
      </w:r>
      <w:r w:rsidR="007662B0" w:rsidRPr="00B55001">
        <w:rPr>
          <w:rFonts w:asciiTheme="minorHAnsi" w:eastAsia="Arial Unicode MS" w:hAnsiTheme="minorHAnsi" w:cs="Tahoma"/>
          <w:lang w:eastAsia="en-US"/>
        </w:rPr>
        <w:t>early</w:t>
      </w:r>
      <w:r w:rsidR="006D1517" w:rsidRPr="00B55001">
        <w:rPr>
          <w:rFonts w:asciiTheme="minorHAnsi" w:eastAsia="Arial Unicode MS" w:hAnsiTheme="minorHAnsi" w:cs="Tahoma"/>
          <w:lang w:eastAsia="en-US"/>
        </w:rPr>
        <w:t xml:space="preserve"> October </w:t>
      </w:r>
      <w:r w:rsidR="003B603E" w:rsidRPr="00B55001">
        <w:rPr>
          <w:rFonts w:asciiTheme="minorHAnsi" w:eastAsia="Arial Unicode MS" w:hAnsiTheme="minorHAnsi" w:cs="Tahoma"/>
          <w:lang w:eastAsia="en-US"/>
        </w:rPr>
        <w:t>(to be completed by 18</w:t>
      </w:r>
      <w:r w:rsidR="003B603E" w:rsidRPr="00B55001">
        <w:rPr>
          <w:rFonts w:asciiTheme="minorHAnsi" w:eastAsia="Arial Unicode MS" w:hAnsiTheme="minorHAnsi" w:cs="Tahoma"/>
          <w:vertAlign w:val="superscript"/>
          <w:lang w:eastAsia="en-US"/>
        </w:rPr>
        <w:t>th</w:t>
      </w:r>
      <w:r w:rsidR="003B603E" w:rsidRPr="00B55001">
        <w:rPr>
          <w:rFonts w:asciiTheme="minorHAnsi" w:eastAsia="Arial Unicode MS" w:hAnsiTheme="minorHAnsi" w:cs="Tahoma"/>
          <w:lang w:eastAsia="en-US"/>
        </w:rPr>
        <w:t xml:space="preserve"> October 2019) </w:t>
      </w:r>
      <w:r w:rsidRPr="00B55001">
        <w:rPr>
          <w:rFonts w:asciiTheme="minorHAnsi" w:eastAsia="Arial Unicode MS" w:hAnsiTheme="minorHAnsi" w:cs="Tahoma"/>
          <w:lang w:eastAsia="en-US"/>
        </w:rPr>
        <w:t xml:space="preserve">in each </w:t>
      </w:r>
      <w:r w:rsidR="004F68EB" w:rsidRPr="00B55001">
        <w:rPr>
          <w:rFonts w:asciiTheme="minorHAnsi" w:eastAsia="Arial Unicode MS" w:hAnsiTheme="minorHAnsi" w:cs="Tahoma"/>
          <w:lang w:eastAsia="en-US"/>
        </w:rPr>
        <w:t xml:space="preserve">of the participating second-level schools (max number of 18 schools). </w:t>
      </w:r>
    </w:p>
    <w:p w:rsidR="008B368E" w:rsidRPr="00B55001" w:rsidRDefault="007662B0" w:rsidP="00E564C8">
      <w:pPr>
        <w:pStyle w:val="ListParagraph"/>
        <w:numPr>
          <w:ilvl w:val="0"/>
          <w:numId w:val="37"/>
        </w:numPr>
        <w:ind w:right="720"/>
        <w:jc w:val="both"/>
        <w:rPr>
          <w:rFonts w:asciiTheme="minorHAnsi" w:eastAsia="Arial Unicode MS" w:hAnsiTheme="minorHAnsi" w:cs="Tahoma"/>
          <w:lang w:eastAsia="en-US"/>
        </w:rPr>
      </w:pPr>
      <w:r w:rsidRPr="00B55001">
        <w:rPr>
          <w:rFonts w:asciiTheme="minorHAnsi" w:eastAsia="Arial Unicode MS" w:hAnsiTheme="minorHAnsi" w:cs="Tahoma"/>
          <w:lang w:eastAsia="en-US"/>
        </w:rPr>
        <w:lastRenderedPageBreak/>
        <w:t xml:space="preserve">The provision of a </w:t>
      </w:r>
      <w:r w:rsidR="003B603E" w:rsidRPr="00B55001">
        <w:rPr>
          <w:rFonts w:asciiTheme="minorHAnsi" w:eastAsia="Arial Unicode MS" w:hAnsiTheme="minorHAnsi" w:cs="Tahoma"/>
          <w:lang w:eastAsia="en-US"/>
        </w:rPr>
        <w:t>maximum of 4 no. (</w:t>
      </w:r>
      <w:r w:rsidRPr="00B55001">
        <w:rPr>
          <w:rFonts w:asciiTheme="minorHAnsi" w:eastAsia="Arial Unicode MS" w:hAnsiTheme="minorHAnsi" w:cs="Tahoma"/>
          <w:lang w:eastAsia="en-US"/>
        </w:rPr>
        <w:t>minimum of 3</w:t>
      </w:r>
      <w:r w:rsidR="003B603E" w:rsidRPr="00B55001">
        <w:rPr>
          <w:rFonts w:asciiTheme="minorHAnsi" w:eastAsia="Arial Unicode MS" w:hAnsiTheme="minorHAnsi" w:cs="Tahoma"/>
          <w:lang w:eastAsia="en-US"/>
        </w:rPr>
        <w:t>)</w:t>
      </w:r>
      <w:r w:rsidRPr="00B55001">
        <w:rPr>
          <w:rFonts w:asciiTheme="minorHAnsi" w:eastAsia="Arial Unicode MS" w:hAnsiTheme="minorHAnsi" w:cs="Tahoma"/>
          <w:lang w:eastAsia="en-US"/>
        </w:rPr>
        <w:t xml:space="preserve"> themed in-school workshops (80 minutes duration) in </w:t>
      </w:r>
      <w:r w:rsidR="0020343B" w:rsidRPr="00B55001">
        <w:rPr>
          <w:rFonts w:asciiTheme="minorHAnsi" w:eastAsia="Arial Unicode MS" w:hAnsiTheme="minorHAnsi" w:cs="Tahoma"/>
          <w:lang w:eastAsia="en-US"/>
        </w:rPr>
        <w:t xml:space="preserve">each of </w:t>
      </w:r>
      <w:r w:rsidR="00A00955" w:rsidRPr="00B55001">
        <w:rPr>
          <w:rFonts w:asciiTheme="minorHAnsi" w:eastAsia="Arial Unicode MS" w:hAnsiTheme="minorHAnsi" w:cs="Tahoma"/>
          <w:lang w:eastAsia="en-US"/>
        </w:rPr>
        <w:t>the participating</w:t>
      </w:r>
      <w:r w:rsidRPr="00B55001">
        <w:rPr>
          <w:rFonts w:asciiTheme="minorHAnsi" w:eastAsia="Arial Unicode MS" w:hAnsiTheme="minorHAnsi" w:cs="Tahoma"/>
          <w:lang w:eastAsia="en-US"/>
        </w:rPr>
        <w:t xml:space="preserve"> second-level school</w:t>
      </w:r>
      <w:r w:rsidR="0020343B" w:rsidRPr="00B55001">
        <w:rPr>
          <w:rFonts w:asciiTheme="minorHAnsi" w:eastAsia="Arial Unicode MS" w:hAnsiTheme="minorHAnsi" w:cs="Tahoma"/>
          <w:lang w:eastAsia="en-US"/>
        </w:rPr>
        <w:t xml:space="preserve">s </w:t>
      </w:r>
      <w:r w:rsidR="00A00955" w:rsidRPr="00B55001">
        <w:rPr>
          <w:rFonts w:asciiTheme="minorHAnsi" w:eastAsia="Arial Unicode MS" w:hAnsiTheme="minorHAnsi" w:cs="Tahoma"/>
          <w:lang w:eastAsia="en-US"/>
        </w:rPr>
        <w:t>(max</w:t>
      </w:r>
      <w:r w:rsidR="0020343B" w:rsidRPr="00B55001">
        <w:rPr>
          <w:rFonts w:asciiTheme="minorHAnsi" w:eastAsia="Arial Unicode MS" w:hAnsiTheme="minorHAnsi" w:cs="Tahoma"/>
          <w:lang w:eastAsia="en-US"/>
        </w:rPr>
        <w:t xml:space="preserve"> number of 18 schools)</w:t>
      </w:r>
      <w:r w:rsidRPr="00B55001">
        <w:rPr>
          <w:rFonts w:asciiTheme="minorHAnsi" w:eastAsia="Arial Unicode MS" w:hAnsiTheme="minorHAnsi" w:cs="Tahoma"/>
          <w:lang w:eastAsia="en-US"/>
        </w:rPr>
        <w:t xml:space="preserve">. </w:t>
      </w:r>
    </w:p>
    <w:p w:rsidR="00B55001" w:rsidRPr="00277F57" w:rsidRDefault="00B55001" w:rsidP="00B55001">
      <w:pPr>
        <w:pStyle w:val="ListParagraph"/>
        <w:ind w:left="360" w:right="720"/>
        <w:jc w:val="both"/>
        <w:rPr>
          <w:rFonts w:asciiTheme="minorHAnsi" w:eastAsia="Arial Unicode MS" w:hAnsiTheme="minorHAnsi" w:cs="Tahoma"/>
          <w:lang w:eastAsia="en-US"/>
        </w:rPr>
      </w:pPr>
    </w:p>
    <w:p w:rsidR="007662B0" w:rsidRPr="00B55001" w:rsidRDefault="003E3747" w:rsidP="00E564C8">
      <w:pPr>
        <w:pStyle w:val="ListParagraph"/>
        <w:numPr>
          <w:ilvl w:val="0"/>
          <w:numId w:val="37"/>
        </w:numPr>
        <w:ind w:right="720"/>
        <w:jc w:val="both"/>
        <w:rPr>
          <w:rFonts w:asciiTheme="minorHAnsi" w:eastAsia="Arial Unicode MS" w:hAnsiTheme="minorHAnsi" w:cs="Tahoma"/>
          <w:lang w:eastAsia="en-US"/>
        </w:rPr>
      </w:pPr>
      <w:r w:rsidRPr="00B55001">
        <w:rPr>
          <w:rFonts w:asciiTheme="minorHAnsi" w:eastAsia="Arial Unicode MS" w:hAnsiTheme="minorHAnsi" w:cs="Tahoma"/>
          <w:lang w:eastAsia="en-US"/>
        </w:rPr>
        <w:t>Workshop content will be agreed with the LEO in advance but should include</w:t>
      </w:r>
      <w:r w:rsidR="00867EA0" w:rsidRPr="00B55001">
        <w:rPr>
          <w:rFonts w:asciiTheme="minorHAnsi" w:eastAsia="Arial Unicode MS" w:hAnsiTheme="minorHAnsi" w:cs="Tahoma"/>
          <w:lang w:eastAsia="en-US"/>
        </w:rPr>
        <w:t xml:space="preserve"> business planning, mark</w:t>
      </w:r>
      <w:r w:rsidR="00584FF3" w:rsidRPr="00B55001">
        <w:rPr>
          <w:rFonts w:asciiTheme="minorHAnsi" w:eastAsia="Arial Unicode MS" w:hAnsiTheme="minorHAnsi" w:cs="Tahoma"/>
          <w:lang w:eastAsia="en-US"/>
        </w:rPr>
        <w:t>eting, pricing, sales and pitching and preparation for the County Final.</w:t>
      </w:r>
    </w:p>
    <w:p w:rsidR="003B603E" w:rsidRPr="00970A40" w:rsidRDefault="003B603E" w:rsidP="003B603E">
      <w:pPr>
        <w:spacing w:before="120" w:after="120"/>
        <w:ind w:right="720"/>
        <w:rPr>
          <w:rFonts w:asciiTheme="minorHAnsi" w:eastAsia="Arial Unicode MS" w:hAnsiTheme="minorHAnsi" w:cs="Tahoma"/>
          <w:lang w:eastAsia="en-US"/>
        </w:rPr>
      </w:pPr>
    </w:p>
    <w:p w:rsidR="003B603E" w:rsidRPr="00020D04" w:rsidRDefault="003B603E" w:rsidP="003B603E">
      <w:pPr>
        <w:spacing w:before="120" w:after="120"/>
        <w:ind w:right="720"/>
        <w:rPr>
          <w:rFonts w:asciiTheme="minorHAnsi" w:eastAsia="Arial Unicode MS" w:hAnsiTheme="minorHAnsi" w:cs="Tahoma"/>
          <w:b/>
          <w:u w:val="single"/>
          <w:lang w:eastAsia="en-US"/>
        </w:rPr>
      </w:pPr>
      <w:r w:rsidRPr="00B55001">
        <w:rPr>
          <w:rFonts w:asciiTheme="minorHAnsi" w:eastAsia="Arial Unicode MS" w:hAnsiTheme="minorHAnsi" w:cs="Tahoma"/>
          <w:b/>
          <w:u w:val="single"/>
          <w:lang w:eastAsia="en-US"/>
        </w:rPr>
        <w:t xml:space="preserve">Programme </w:t>
      </w:r>
      <w:r w:rsidR="00020D04" w:rsidRPr="00B55001">
        <w:rPr>
          <w:rFonts w:asciiTheme="minorHAnsi" w:eastAsia="Arial Unicode MS" w:hAnsiTheme="minorHAnsi" w:cs="Tahoma"/>
          <w:b/>
          <w:u w:val="single"/>
          <w:lang w:eastAsia="en-US"/>
        </w:rPr>
        <w:t>A</w:t>
      </w:r>
      <w:r w:rsidRPr="00B55001">
        <w:rPr>
          <w:rFonts w:asciiTheme="minorHAnsi" w:eastAsia="Arial Unicode MS" w:hAnsiTheme="minorHAnsi" w:cs="Tahoma"/>
          <w:b/>
          <w:u w:val="single"/>
          <w:lang w:eastAsia="en-US"/>
        </w:rPr>
        <w:t>dministration:</w:t>
      </w:r>
    </w:p>
    <w:p w:rsidR="00584FF3" w:rsidRDefault="00584FF3" w:rsidP="00277F57">
      <w:pPr>
        <w:pStyle w:val="ListParagraph"/>
        <w:numPr>
          <w:ilvl w:val="0"/>
          <w:numId w:val="25"/>
        </w:numPr>
        <w:spacing w:before="120" w:after="120"/>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Communication with second level schools and their internal SEP co-ordinators</w:t>
      </w:r>
    </w:p>
    <w:p w:rsidR="00513B64" w:rsidRPr="002A54E1" w:rsidRDefault="002A54E1" w:rsidP="00513B64">
      <w:pPr>
        <w:pStyle w:val="ydpd52a614bmsolistparagraph"/>
        <w:numPr>
          <w:ilvl w:val="0"/>
          <w:numId w:val="25"/>
        </w:numPr>
        <w:spacing w:line="276" w:lineRule="auto"/>
        <w:rPr>
          <w:rFonts w:asciiTheme="minorHAnsi" w:hAnsiTheme="minorHAnsi" w:cs="Helvetica"/>
          <w:sz w:val="20"/>
          <w:szCs w:val="20"/>
        </w:rPr>
      </w:pPr>
      <w:r w:rsidRPr="002A54E1">
        <w:rPr>
          <w:rFonts w:asciiTheme="minorHAnsi" w:hAnsiTheme="minorHAnsi" w:cs="Helvetica"/>
          <w:sz w:val="20"/>
          <w:szCs w:val="20"/>
        </w:rPr>
        <w:t xml:space="preserve">Liaise with schools on dates, </w:t>
      </w:r>
      <w:r w:rsidR="00513B64" w:rsidRPr="002A54E1">
        <w:rPr>
          <w:rFonts w:asciiTheme="minorHAnsi" w:hAnsiTheme="minorHAnsi" w:cs="Helvetica"/>
          <w:sz w:val="20"/>
          <w:szCs w:val="20"/>
        </w:rPr>
        <w:t>times,</w:t>
      </w:r>
      <w:r w:rsidRPr="002A54E1">
        <w:rPr>
          <w:rFonts w:asciiTheme="minorHAnsi" w:hAnsiTheme="minorHAnsi" w:cs="Helvetica"/>
          <w:sz w:val="20"/>
          <w:szCs w:val="20"/>
        </w:rPr>
        <w:t xml:space="preserve"> participant,</w:t>
      </w:r>
      <w:r w:rsidR="00513B64" w:rsidRPr="002A54E1">
        <w:rPr>
          <w:rFonts w:asciiTheme="minorHAnsi" w:hAnsiTheme="minorHAnsi" w:cs="Helvetica"/>
          <w:sz w:val="20"/>
          <w:szCs w:val="20"/>
        </w:rPr>
        <w:t xml:space="preserve"> </w:t>
      </w:r>
      <w:r w:rsidR="00E64789" w:rsidRPr="002A54E1">
        <w:rPr>
          <w:rFonts w:asciiTheme="minorHAnsi" w:hAnsiTheme="minorHAnsi" w:cs="Helvetica"/>
          <w:sz w:val="20"/>
          <w:szCs w:val="20"/>
        </w:rPr>
        <w:t xml:space="preserve">programme </w:t>
      </w:r>
      <w:r w:rsidR="00513B64" w:rsidRPr="002A54E1">
        <w:rPr>
          <w:rFonts w:asciiTheme="minorHAnsi" w:hAnsiTheme="minorHAnsi" w:cs="Helvetica"/>
          <w:sz w:val="20"/>
          <w:szCs w:val="20"/>
        </w:rPr>
        <w:t>preparation and submissions of</w:t>
      </w:r>
      <w:r w:rsidR="009E5D21" w:rsidRPr="002A54E1">
        <w:rPr>
          <w:rFonts w:asciiTheme="minorHAnsi" w:hAnsiTheme="minorHAnsi" w:cs="Helvetica"/>
          <w:sz w:val="20"/>
          <w:szCs w:val="20"/>
        </w:rPr>
        <w:t xml:space="preserve"> student</w:t>
      </w:r>
      <w:r w:rsidR="00513B64" w:rsidRPr="002A54E1">
        <w:rPr>
          <w:rFonts w:asciiTheme="minorHAnsi" w:hAnsiTheme="minorHAnsi" w:cs="Helvetica"/>
          <w:sz w:val="20"/>
          <w:szCs w:val="20"/>
        </w:rPr>
        <w:t xml:space="preserve"> </w:t>
      </w:r>
      <w:r w:rsidR="00E64789" w:rsidRPr="002A54E1">
        <w:rPr>
          <w:rFonts w:asciiTheme="minorHAnsi" w:hAnsiTheme="minorHAnsi" w:cs="Helvetica"/>
          <w:sz w:val="20"/>
          <w:szCs w:val="20"/>
        </w:rPr>
        <w:t>business</w:t>
      </w:r>
      <w:r w:rsidR="00513B64" w:rsidRPr="002A54E1">
        <w:rPr>
          <w:rFonts w:asciiTheme="minorHAnsi" w:hAnsiTheme="minorHAnsi" w:cs="Helvetica"/>
          <w:sz w:val="20"/>
          <w:szCs w:val="20"/>
        </w:rPr>
        <w:t xml:space="preserve"> reports for the County Final.</w:t>
      </w:r>
    </w:p>
    <w:p w:rsidR="008B368E" w:rsidRPr="002A54E1" w:rsidRDefault="008B368E" w:rsidP="00277F57">
      <w:pPr>
        <w:pStyle w:val="ListParagraph"/>
        <w:numPr>
          <w:ilvl w:val="0"/>
          <w:numId w:val="25"/>
        </w:numPr>
        <w:spacing w:before="120" w:after="120"/>
        <w:ind w:right="720"/>
        <w:jc w:val="both"/>
        <w:rPr>
          <w:rFonts w:asciiTheme="minorHAnsi" w:eastAsia="Arial Unicode MS" w:hAnsiTheme="minorHAnsi" w:cs="Tahoma"/>
          <w:lang w:eastAsia="en-US"/>
        </w:rPr>
      </w:pPr>
      <w:r w:rsidRPr="002A54E1">
        <w:rPr>
          <w:rFonts w:asciiTheme="minorHAnsi" w:eastAsia="Arial Unicode MS" w:hAnsiTheme="minorHAnsi" w:cs="Tahoma"/>
          <w:lang w:eastAsia="en-US"/>
        </w:rPr>
        <w:t>Assist and co-ordinate the completion and submission of Business Plans by the School Teams</w:t>
      </w:r>
      <w:r w:rsidR="00B55001" w:rsidRPr="002A54E1">
        <w:rPr>
          <w:rFonts w:asciiTheme="minorHAnsi" w:eastAsia="Arial Unicode MS" w:hAnsiTheme="minorHAnsi" w:cs="Tahoma"/>
          <w:lang w:eastAsia="en-US"/>
        </w:rPr>
        <w:t xml:space="preserve"> for </w:t>
      </w:r>
      <w:r w:rsidR="00E64789" w:rsidRPr="002A54E1">
        <w:rPr>
          <w:rFonts w:asciiTheme="minorHAnsi" w:eastAsia="Arial Unicode MS" w:hAnsiTheme="minorHAnsi" w:cs="Tahoma"/>
          <w:lang w:eastAsia="en-US"/>
        </w:rPr>
        <w:t>the</w:t>
      </w:r>
      <w:r w:rsidR="00513B64" w:rsidRPr="002A54E1">
        <w:rPr>
          <w:rFonts w:asciiTheme="minorHAnsi" w:eastAsia="Arial Unicode MS" w:hAnsiTheme="minorHAnsi" w:cs="Tahoma"/>
          <w:lang w:eastAsia="en-US"/>
        </w:rPr>
        <w:t xml:space="preserve"> </w:t>
      </w:r>
      <w:r w:rsidR="00E64789" w:rsidRPr="002A54E1">
        <w:rPr>
          <w:rFonts w:asciiTheme="minorHAnsi" w:eastAsia="Arial Unicode MS" w:hAnsiTheme="minorHAnsi" w:cs="Tahoma"/>
          <w:lang w:eastAsia="en-US"/>
        </w:rPr>
        <w:t>County Final J</w:t>
      </w:r>
      <w:r w:rsidR="00513B64" w:rsidRPr="002A54E1">
        <w:rPr>
          <w:rFonts w:asciiTheme="minorHAnsi" w:eastAsia="Arial Unicode MS" w:hAnsiTheme="minorHAnsi" w:cs="Tahoma"/>
          <w:lang w:eastAsia="en-US"/>
        </w:rPr>
        <w:t xml:space="preserve">udging </w:t>
      </w:r>
      <w:r w:rsidR="00E64789" w:rsidRPr="002A54E1">
        <w:rPr>
          <w:rFonts w:asciiTheme="minorHAnsi" w:eastAsia="Arial Unicode MS" w:hAnsiTheme="minorHAnsi" w:cs="Tahoma"/>
          <w:lang w:eastAsia="en-US"/>
        </w:rPr>
        <w:t>Panel</w:t>
      </w:r>
    </w:p>
    <w:p w:rsidR="003B603E" w:rsidRPr="00277F57" w:rsidRDefault="003B603E" w:rsidP="00277F57">
      <w:pPr>
        <w:pStyle w:val="ListParagraph"/>
        <w:numPr>
          <w:ilvl w:val="0"/>
          <w:numId w:val="25"/>
        </w:numPr>
        <w:spacing w:before="120" w:after="120"/>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Co-ordination of completion and tracking of all school application forms for </w:t>
      </w:r>
      <w:r w:rsidR="005811B5">
        <w:rPr>
          <w:rFonts w:asciiTheme="minorHAnsi" w:eastAsia="Arial Unicode MS" w:hAnsiTheme="minorHAnsi" w:cs="Tahoma"/>
          <w:lang w:eastAsia="en-US"/>
        </w:rPr>
        <w:t>C</w:t>
      </w:r>
      <w:r w:rsidRPr="00277F57">
        <w:rPr>
          <w:rFonts w:asciiTheme="minorHAnsi" w:eastAsia="Arial Unicode MS" w:hAnsiTheme="minorHAnsi" w:cs="Tahoma"/>
          <w:lang w:eastAsia="en-US"/>
        </w:rPr>
        <w:t>ounty final</w:t>
      </w:r>
    </w:p>
    <w:p w:rsidR="003B603E" w:rsidRPr="00277F57" w:rsidRDefault="003B603E" w:rsidP="00277F57">
      <w:pPr>
        <w:pStyle w:val="ListParagraph"/>
        <w:numPr>
          <w:ilvl w:val="0"/>
          <w:numId w:val="25"/>
        </w:numPr>
        <w:spacing w:before="120" w:after="120"/>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Ensuring all students have submitted </w:t>
      </w:r>
      <w:r w:rsidR="008B368E" w:rsidRPr="00277F57">
        <w:rPr>
          <w:rFonts w:asciiTheme="minorHAnsi" w:eastAsia="Arial Unicode MS" w:hAnsiTheme="minorHAnsi" w:cs="Tahoma"/>
          <w:lang w:eastAsia="en-US"/>
        </w:rPr>
        <w:t>Parental P</w:t>
      </w:r>
      <w:r w:rsidRPr="00277F57">
        <w:rPr>
          <w:rFonts w:asciiTheme="minorHAnsi" w:eastAsia="Arial Unicode MS" w:hAnsiTheme="minorHAnsi" w:cs="Tahoma"/>
          <w:lang w:eastAsia="en-US"/>
        </w:rPr>
        <w:t xml:space="preserve">ermission </w:t>
      </w:r>
      <w:r w:rsidR="008B368E" w:rsidRPr="00277F57">
        <w:rPr>
          <w:rFonts w:asciiTheme="minorHAnsi" w:eastAsia="Arial Unicode MS" w:hAnsiTheme="minorHAnsi" w:cs="Tahoma"/>
          <w:lang w:eastAsia="en-US"/>
        </w:rPr>
        <w:t>F</w:t>
      </w:r>
      <w:r w:rsidRPr="00277F57">
        <w:rPr>
          <w:rFonts w:asciiTheme="minorHAnsi" w:eastAsia="Arial Unicode MS" w:hAnsiTheme="minorHAnsi" w:cs="Tahoma"/>
          <w:lang w:eastAsia="en-US"/>
        </w:rPr>
        <w:t xml:space="preserve">orms </w:t>
      </w:r>
      <w:r w:rsidR="008B368E" w:rsidRPr="00277F57">
        <w:rPr>
          <w:rFonts w:asciiTheme="minorHAnsi" w:eastAsia="Arial Unicode MS" w:hAnsiTheme="minorHAnsi" w:cs="Tahoma"/>
          <w:lang w:eastAsia="en-US"/>
        </w:rPr>
        <w:t>(</w:t>
      </w:r>
      <w:r w:rsidR="00F9072D" w:rsidRPr="00277F57">
        <w:rPr>
          <w:rFonts w:asciiTheme="minorHAnsi" w:eastAsia="Arial Unicode MS" w:hAnsiTheme="minorHAnsi" w:cs="Tahoma"/>
          <w:lang w:eastAsia="en-US"/>
        </w:rPr>
        <w:t xml:space="preserve">photographs </w:t>
      </w:r>
      <w:r w:rsidR="008B368E" w:rsidRPr="00277F57">
        <w:rPr>
          <w:rFonts w:asciiTheme="minorHAnsi" w:eastAsia="Arial Unicode MS" w:hAnsiTheme="minorHAnsi" w:cs="Tahoma"/>
          <w:lang w:eastAsia="en-US"/>
        </w:rPr>
        <w:t xml:space="preserve">etc.) </w:t>
      </w:r>
      <w:r w:rsidR="00F9072D" w:rsidRPr="00277F57">
        <w:rPr>
          <w:rFonts w:asciiTheme="minorHAnsi" w:eastAsia="Arial Unicode MS" w:hAnsiTheme="minorHAnsi" w:cs="Tahoma"/>
          <w:lang w:eastAsia="en-US"/>
        </w:rPr>
        <w:t xml:space="preserve">prior to the </w:t>
      </w:r>
      <w:r w:rsidR="00B55001">
        <w:rPr>
          <w:rFonts w:asciiTheme="minorHAnsi" w:eastAsia="Arial Unicode MS" w:hAnsiTheme="minorHAnsi" w:cs="Tahoma"/>
          <w:lang w:eastAsia="en-US"/>
        </w:rPr>
        <w:t>C</w:t>
      </w:r>
      <w:r w:rsidR="00F9072D" w:rsidRPr="00277F57">
        <w:rPr>
          <w:rFonts w:asciiTheme="minorHAnsi" w:eastAsia="Arial Unicode MS" w:hAnsiTheme="minorHAnsi" w:cs="Tahoma"/>
          <w:lang w:eastAsia="en-US"/>
        </w:rPr>
        <w:t>ounty final</w:t>
      </w:r>
    </w:p>
    <w:p w:rsidR="00867EA0" w:rsidRPr="00277F57" w:rsidRDefault="00867EA0" w:rsidP="00277F57">
      <w:pPr>
        <w:pStyle w:val="ListParagraph"/>
        <w:numPr>
          <w:ilvl w:val="0"/>
          <w:numId w:val="25"/>
        </w:numPr>
        <w:spacing w:before="120" w:after="120"/>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Record keeping on the number of student</w:t>
      </w:r>
      <w:r w:rsidR="00F9072D" w:rsidRPr="00277F57">
        <w:rPr>
          <w:rFonts w:asciiTheme="minorHAnsi" w:eastAsia="Arial Unicode MS" w:hAnsiTheme="minorHAnsi" w:cs="Tahoma"/>
          <w:lang w:eastAsia="en-US"/>
        </w:rPr>
        <w:t>s</w:t>
      </w:r>
      <w:r w:rsidRPr="00277F57">
        <w:rPr>
          <w:rFonts w:asciiTheme="minorHAnsi" w:eastAsia="Arial Unicode MS" w:hAnsiTheme="minorHAnsi" w:cs="Tahoma"/>
          <w:lang w:eastAsia="en-US"/>
        </w:rPr>
        <w:t xml:space="preserve"> participating in each school</w:t>
      </w:r>
      <w:r w:rsidR="00EF61D1">
        <w:rPr>
          <w:rFonts w:asciiTheme="minorHAnsi" w:eastAsia="Arial Unicode MS" w:hAnsiTheme="minorHAnsi" w:cs="Tahoma"/>
          <w:lang w:eastAsia="en-US"/>
        </w:rPr>
        <w:t xml:space="preserve">                     </w:t>
      </w:r>
      <w:r w:rsidR="00BD75C4">
        <w:rPr>
          <w:rFonts w:asciiTheme="minorHAnsi" w:eastAsia="Arial Unicode MS" w:hAnsiTheme="minorHAnsi" w:cs="Tahoma"/>
          <w:lang w:eastAsia="en-US"/>
        </w:rPr>
        <w:t xml:space="preserve">                                             </w:t>
      </w:r>
      <w:r w:rsidR="00EF61D1">
        <w:rPr>
          <w:rFonts w:asciiTheme="minorHAnsi" w:eastAsia="Arial Unicode MS" w:hAnsiTheme="minorHAnsi" w:cs="Tahoma"/>
          <w:lang w:eastAsia="en-US"/>
        </w:rPr>
        <w:t>a</w:t>
      </w:r>
      <w:r w:rsidRPr="00277F57">
        <w:rPr>
          <w:rFonts w:asciiTheme="minorHAnsi" w:eastAsia="Arial Unicode MS" w:hAnsiTheme="minorHAnsi" w:cs="Tahoma"/>
          <w:lang w:eastAsia="en-US"/>
        </w:rPr>
        <w:t>nd category, gender ratio involved and final entrants in County Final.</w:t>
      </w:r>
    </w:p>
    <w:p w:rsidR="00216EF9" w:rsidRPr="00277F57" w:rsidRDefault="00217C7F" w:rsidP="00277F57">
      <w:pPr>
        <w:pStyle w:val="ListParagraph"/>
        <w:numPr>
          <w:ilvl w:val="0"/>
          <w:numId w:val="25"/>
        </w:numPr>
        <w:spacing w:before="120" w:after="120"/>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Preparation, </w:t>
      </w:r>
      <w:r w:rsidR="00216EF9" w:rsidRPr="00277F57">
        <w:rPr>
          <w:rFonts w:asciiTheme="minorHAnsi" w:eastAsia="Arial Unicode MS" w:hAnsiTheme="minorHAnsi" w:cs="Tahoma"/>
          <w:lang w:eastAsia="en-US"/>
        </w:rPr>
        <w:t>printing</w:t>
      </w:r>
      <w:r w:rsidRPr="00277F57">
        <w:rPr>
          <w:rFonts w:asciiTheme="minorHAnsi" w:eastAsia="Arial Unicode MS" w:hAnsiTheme="minorHAnsi" w:cs="Tahoma"/>
          <w:lang w:eastAsia="en-US"/>
        </w:rPr>
        <w:t xml:space="preserve"> and delivery</w:t>
      </w:r>
      <w:r w:rsidR="00216EF9" w:rsidRPr="00277F57">
        <w:rPr>
          <w:rFonts w:asciiTheme="minorHAnsi" w:eastAsia="Arial Unicode MS" w:hAnsiTheme="minorHAnsi" w:cs="Tahoma"/>
          <w:lang w:eastAsia="en-US"/>
        </w:rPr>
        <w:t xml:space="preserve"> of participation certificates for each participating student (approx. 1200, template to be provided by LEO Louth) </w:t>
      </w:r>
    </w:p>
    <w:p w:rsidR="008B368E" w:rsidRPr="00970A40" w:rsidRDefault="008B368E" w:rsidP="00216EF9">
      <w:pPr>
        <w:spacing w:before="120" w:after="120"/>
        <w:ind w:left="720" w:right="720"/>
        <w:jc w:val="both"/>
        <w:rPr>
          <w:rFonts w:asciiTheme="minorHAnsi" w:eastAsia="Arial Unicode MS" w:hAnsiTheme="minorHAnsi" w:cs="Tahoma"/>
          <w:lang w:eastAsia="en-US"/>
        </w:rPr>
      </w:pPr>
    </w:p>
    <w:p w:rsidR="008B368E" w:rsidRPr="00020D04" w:rsidRDefault="008B368E" w:rsidP="008B368E">
      <w:pPr>
        <w:spacing w:before="120" w:after="120"/>
        <w:ind w:right="720"/>
        <w:jc w:val="both"/>
        <w:rPr>
          <w:rFonts w:asciiTheme="minorHAnsi" w:eastAsia="Arial Unicode MS" w:hAnsiTheme="minorHAnsi" w:cs="Tahoma"/>
          <w:b/>
          <w:u w:val="single"/>
          <w:lang w:eastAsia="en-US"/>
        </w:rPr>
      </w:pPr>
      <w:r w:rsidRPr="00B55001">
        <w:rPr>
          <w:rFonts w:asciiTheme="minorHAnsi" w:eastAsia="Arial Unicode MS" w:hAnsiTheme="minorHAnsi" w:cs="Tahoma"/>
          <w:b/>
          <w:u w:val="single"/>
          <w:lang w:eastAsia="en-US"/>
        </w:rPr>
        <w:t>Media Promotion:</w:t>
      </w:r>
    </w:p>
    <w:p w:rsidR="005B2ADC" w:rsidRPr="00277F57" w:rsidRDefault="005B2ADC" w:rsidP="00277F57">
      <w:pPr>
        <w:pStyle w:val="ListParagraph"/>
        <w:numPr>
          <w:ilvl w:val="0"/>
          <w:numId w:val="27"/>
        </w:numPr>
        <w:spacing w:before="120" w:after="120"/>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Provision of promotional and publicity material for local media on SEP and liaise and communicate on behalf of LEO Louth with the SEP National Co-ordinator and SEP Social Media Contractor</w:t>
      </w:r>
      <w:r w:rsidR="00FC011E">
        <w:rPr>
          <w:rFonts w:asciiTheme="minorHAnsi" w:eastAsia="Arial Unicode MS" w:hAnsiTheme="minorHAnsi" w:cs="Tahoma"/>
          <w:lang w:eastAsia="en-US"/>
        </w:rPr>
        <w:t>.</w:t>
      </w:r>
    </w:p>
    <w:p w:rsidR="00325ABB" w:rsidRPr="00970A40" w:rsidRDefault="00325ABB" w:rsidP="00325ABB">
      <w:pPr>
        <w:pStyle w:val="ListParagraph"/>
        <w:spacing w:before="120" w:after="120"/>
        <w:ind w:left="1440" w:right="720"/>
        <w:jc w:val="both"/>
        <w:rPr>
          <w:rFonts w:asciiTheme="minorHAnsi" w:eastAsia="Arial Unicode MS" w:hAnsiTheme="minorHAnsi" w:cs="Tahoma"/>
          <w:lang w:eastAsia="en-US"/>
        </w:rPr>
      </w:pPr>
    </w:p>
    <w:p w:rsidR="00FE0237" w:rsidRPr="00EB7F10" w:rsidRDefault="00FE0237" w:rsidP="00FE0237">
      <w:pPr>
        <w:pStyle w:val="ListParagraph"/>
        <w:spacing w:before="120" w:after="120"/>
        <w:ind w:left="0"/>
        <w:jc w:val="both"/>
        <w:rPr>
          <w:rFonts w:asciiTheme="minorHAnsi" w:eastAsia="Arial Unicode MS" w:hAnsiTheme="minorHAnsi" w:cs="Tahoma"/>
          <w:b/>
          <w:u w:val="single"/>
          <w:lang w:eastAsia="en-US"/>
        </w:rPr>
      </w:pPr>
      <w:r w:rsidRPr="00B55001">
        <w:rPr>
          <w:rFonts w:asciiTheme="minorHAnsi" w:eastAsia="Arial Unicode MS" w:hAnsiTheme="minorHAnsi" w:cs="Tahoma"/>
          <w:b/>
          <w:u w:val="single"/>
          <w:lang w:eastAsia="en-US"/>
        </w:rPr>
        <w:t>Preparation for County Final:</w:t>
      </w:r>
      <w:r w:rsidR="008B368E" w:rsidRPr="00EB7F10">
        <w:rPr>
          <w:rFonts w:asciiTheme="minorHAnsi" w:eastAsia="Arial Unicode MS" w:hAnsiTheme="minorHAnsi" w:cs="Tahoma"/>
          <w:b/>
          <w:u w:val="single"/>
          <w:lang w:eastAsia="en-US"/>
        </w:rPr>
        <w:t xml:space="preserve"> </w:t>
      </w:r>
    </w:p>
    <w:p w:rsidR="005811B5" w:rsidRPr="002A54E1" w:rsidRDefault="005811B5" w:rsidP="00D02A56">
      <w:pPr>
        <w:pStyle w:val="ydpd52a614bmsolistparagraph"/>
        <w:rPr>
          <w:rFonts w:asciiTheme="minorHAnsi" w:eastAsia="Arial Unicode MS" w:hAnsiTheme="minorHAnsi" w:cs="Tahoma"/>
          <w:b/>
          <w:i/>
          <w:sz w:val="20"/>
          <w:szCs w:val="20"/>
          <w:lang w:eastAsia="en-US"/>
        </w:rPr>
      </w:pPr>
      <w:r w:rsidRPr="002A54E1">
        <w:rPr>
          <w:rFonts w:asciiTheme="minorHAnsi" w:eastAsia="Arial Unicode MS" w:hAnsiTheme="minorHAnsi" w:cs="Tahoma"/>
          <w:b/>
          <w:i/>
          <w:sz w:val="20"/>
          <w:szCs w:val="20"/>
          <w:lang w:eastAsia="en-US"/>
        </w:rPr>
        <w:t xml:space="preserve">LEO Louth will be responsible for the following </w:t>
      </w:r>
    </w:p>
    <w:p w:rsidR="005811B5" w:rsidRPr="002A54E1" w:rsidRDefault="005811B5" w:rsidP="00D02A56">
      <w:pPr>
        <w:pStyle w:val="ydpd52a614bmsolistparagraph"/>
        <w:rPr>
          <w:rFonts w:asciiTheme="minorHAnsi" w:eastAsia="Arial Unicode MS" w:hAnsiTheme="minorHAnsi" w:cs="Tahoma"/>
          <w:b/>
          <w:i/>
          <w:sz w:val="20"/>
          <w:szCs w:val="20"/>
          <w:lang w:eastAsia="en-US"/>
        </w:rPr>
      </w:pPr>
    </w:p>
    <w:p w:rsidR="00D02A56" w:rsidRPr="002A54E1" w:rsidRDefault="00D449D7" w:rsidP="00D02A56">
      <w:pPr>
        <w:pStyle w:val="ydpd52a614bmsolistparagraph"/>
        <w:rPr>
          <w:rFonts w:asciiTheme="minorHAnsi" w:hAnsiTheme="minorHAnsi" w:cs="Helvetica"/>
          <w:bCs/>
          <w:i/>
          <w:sz w:val="20"/>
          <w:szCs w:val="20"/>
        </w:rPr>
      </w:pPr>
      <w:r w:rsidRPr="002A54E1">
        <w:rPr>
          <w:rFonts w:asciiTheme="minorHAnsi" w:eastAsia="Arial Unicode MS" w:hAnsiTheme="minorHAnsi" w:cs="Tahoma"/>
          <w:b/>
          <w:i/>
          <w:sz w:val="20"/>
          <w:szCs w:val="20"/>
          <w:lang w:eastAsia="en-US"/>
        </w:rPr>
        <w:t xml:space="preserve">Venue – </w:t>
      </w:r>
      <w:r w:rsidR="00D02A56" w:rsidRPr="002A54E1">
        <w:rPr>
          <w:rFonts w:asciiTheme="minorHAnsi" w:eastAsia="Arial Unicode MS" w:hAnsiTheme="minorHAnsi" w:cs="Tahoma"/>
          <w:b/>
          <w:i/>
          <w:sz w:val="20"/>
          <w:szCs w:val="20"/>
          <w:lang w:eastAsia="en-US"/>
        </w:rPr>
        <w:t xml:space="preserve"> </w:t>
      </w:r>
      <w:r w:rsidR="00D02A56" w:rsidRPr="002A54E1">
        <w:rPr>
          <w:rFonts w:asciiTheme="minorHAnsi" w:hAnsiTheme="minorHAnsi" w:cs="Helvetica"/>
          <w:bCs/>
          <w:i/>
          <w:sz w:val="20"/>
          <w:szCs w:val="20"/>
        </w:rPr>
        <w:t xml:space="preserve">LEO Louth will </w:t>
      </w:r>
      <w:r w:rsidR="00B55001" w:rsidRPr="002A54E1">
        <w:rPr>
          <w:rFonts w:asciiTheme="minorHAnsi" w:hAnsiTheme="minorHAnsi" w:cs="Helvetica"/>
          <w:bCs/>
          <w:i/>
          <w:sz w:val="20"/>
          <w:szCs w:val="20"/>
        </w:rPr>
        <w:t xml:space="preserve">be responsible for booking the venue, arranging refreshments and food </w:t>
      </w:r>
      <w:r w:rsidR="00D02A56" w:rsidRPr="002A54E1">
        <w:rPr>
          <w:rFonts w:asciiTheme="minorHAnsi" w:hAnsiTheme="minorHAnsi" w:cs="Helvetica"/>
          <w:bCs/>
          <w:i/>
          <w:sz w:val="20"/>
          <w:szCs w:val="20"/>
        </w:rPr>
        <w:t>for judges, teachers and students on the day</w:t>
      </w:r>
      <w:r w:rsidR="00B55001" w:rsidRPr="002A54E1">
        <w:rPr>
          <w:rFonts w:asciiTheme="minorHAnsi" w:hAnsiTheme="minorHAnsi" w:cs="Helvetica"/>
          <w:bCs/>
          <w:i/>
          <w:sz w:val="20"/>
          <w:szCs w:val="20"/>
        </w:rPr>
        <w:t xml:space="preserve">, these costs will be fully paid for by LEO Louth. </w:t>
      </w:r>
    </w:p>
    <w:p w:rsidR="005811B5" w:rsidRPr="002A54E1" w:rsidRDefault="005811B5" w:rsidP="00D02A56">
      <w:pPr>
        <w:pStyle w:val="ydpd52a614bmsolistparagraph"/>
        <w:rPr>
          <w:rFonts w:asciiTheme="minorHAnsi" w:hAnsiTheme="minorHAnsi" w:cs="Helvetica"/>
          <w:b/>
          <w:i/>
          <w:sz w:val="20"/>
          <w:szCs w:val="20"/>
        </w:rPr>
      </w:pPr>
    </w:p>
    <w:p w:rsidR="005811B5" w:rsidRPr="002A54E1" w:rsidRDefault="005811B5" w:rsidP="00D02A56">
      <w:pPr>
        <w:pStyle w:val="ydpd52a614bmsolistparagraph"/>
        <w:rPr>
          <w:rFonts w:asciiTheme="minorHAnsi" w:hAnsiTheme="minorHAnsi" w:cs="Helvetica"/>
          <w:bCs/>
          <w:i/>
          <w:sz w:val="20"/>
          <w:szCs w:val="20"/>
        </w:rPr>
      </w:pPr>
      <w:r w:rsidRPr="002A54E1">
        <w:rPr>
          <w:rFonts w:asciiTheme="minorHAnsi" w:hAnsiTheme="minorHAnsi" w:cs="Helvetica"/>
          <w:b/>
          <w:i/>
          <w:sz w:val="20"/>
          <w:szCs w:val="20"/>
        </w:rPr>
        <w:t xml:space="preserve">Stands - </w:t>
      </w:r>
      <w:r w:rsidRPr="002A54E1">
        <w:rPr>
          <w:rFonts w:asciiTheme="minorHAnsi" w:hAnsiTheme="minorHAnsi" w:cs="Helvetica"/>
          <w:bCs/>
          <w:i/>
          <w:sz w:val="20"/>
          <w:szCs w:val="20"/>
        </w:rPr>
        <w:t>LEO Louth will be responsible for booking the stands</w:t>
      </w:r>
      <w:r w:rsidR="00787FB6" w:rsidRPr="002A54E1">
        <w:rPr>
          <w:rFonts w:asciiTheme="minorHAnsi" w:hAnsiTheme="minorHAnsi" w:cs="Helvetica"/>
          <w:bCs/>
          <w:i/>
          <w:sz w:val="20"/>
          <w:szCs w:val="20"/>
        </w:rPr>
        <w:t xml:space="preserve"> for the County final </w:t>
      </w:r>
    </w:p>
    <w:p w:rsidR="005811B5" w:rsidRPr="002A54E1" w:rsidRDefault="005811B5" w:rsidP="00D02A56">
      <w:pPr>
        <w:pStyle w:val="ydpd52a614bmsolistparagraph"/>
        <w:rPr>
          <w:rFonts w:asciiTheme="minorHAnsi" w:hAnsiTheme="minorHAnsi" w:cs="Helvetica"/>
          <w:b/>
          <w:i/>
          <w:sz w:val="20"/>
          <w:szCs w:val="20"/>
        </w:rPr>
      </w:pPr>
    </w:p>
    <w:p w:rsidR="005811B5" w:rsidRPr="002A54E1" w:rsidRDefault="005811B5" w:rsidP="00D02A56">
      <w:pPr>
        <w:pStyle w:val="ydpd52a614bmsolistparagraph"/>
        <w:rPr>
          <w:rFonts w:asciiTheme="minorHAnsi" w:hAnsiTheme="minorHAnsi" w:cs="Helvetica"/>
          <w:bCs/>
          <w:i/>
          <w:sz w:val="20"/>
          <w:szCs w:val="20"/>
        </w:rPr>
      </w:pPr>
      <w:r w:rsidRPr="002A54E1">
        <w:rPr>
          <w:rFonts w:asciiTheme="minorHAnsi" w:hAnsiTheme="minorHAnsi" w:cs="Helvetica"/>
          <w:b/>
          <w:i/>
          <w:sz w:val="20"/>
          <w:szCs w:val="20"/>
        </w:rPr>
        <w:t xml:space="preserve">Awards - </w:t>
      </w:r>
      <w:r w:rsidRPr="002A54E1">
        <w:rPr>
          <w:rFonts w:asciiTheme="minorHAnsi" w:hAnsiTheme="minorHAnsi" w:cs="Helvetica"/>
          <w:bCs/>
          <w:i/>
          <w:sz w:val="20"/>
          <w:szCs w:val="20"/>
        </w:rPr>
        <w:t xml:space="preserve">LEO Louth will be responsible for procuring the awards for the County Final </w:t>
      </w:r>
    </w:p>
    <w:p w:rsidR="005811B5" w:rsidRPr="002A54E1" w:rsidRDefault="005811B5" w:rsidP="00D02A56">
      <w:pPr>
        <w:pStyle w:val="ydpd52a614bmsolistparagraph"/>
        <w:rPr>
          <w:rFonts w:asciiTheme="minorHAnsi" w:hAnsiTheme="minorHAnsi" w:cs="Helvetica"/>
          <w:bCs/>
          <w:i/>
          <w:sz w:val="20"/>
          <w:szCs w:val="20"/>
        </w:rPr>
      </w:pPr>
    </w:p>
    <w:p w:rsidR="005811B5" w:rsidRPr="002A54E1" w:rsidRDefault="005811B5" w:rsidP="005811B5">
      <w:pPr>
        <w:pStyle w:val="ydpd52a614bmsolistparagraph"/>
        <w:rPr>
          <w:rFonts w:asciiTheme="minorHAnsi" w:hAnsiTheme="minorHAnsi" w:cs="Helvetica"/>
          <w:b/>
          <w:i/>
          <w:sz w:val="20"/>
          <w:szCs w:val="20"/>
        </w:rPr>
      </w:pPr>
      <w:r w:rsidRPr="002A54E1">
        <w:rPr>
          <w:rFonts w:asciiTheme="minorHAnsi" w:hAnsiTheme="minorHAnsi" w:cs="Helvetica"/>
          <w:b/>
          <w:i/>
          <w:sz w:val="20"/>
          <w:szCs w:val="20"/>
        </w:rPr>
        <w:t xml:space="preserve">Photography - </w:t>
      </w:r>
      <w:r w:rsidRPr="002A54E1">
        <w:rPr>
          <w:rFonts w:asciiTheme="minorHAnsi" w:hAnsiTheme="minorHAnsi" w:cs="Helvetica"/>
          <w:bCs/>
          <w:i/>
          <w:sz w:val="20"/>
          <w:szCs w:val="20"/>
        </w:rPr>
        <w:t>LEO Louth will be responsible for procuring a photographer for the County Final</w:t>
      </w:r>
      <w:r w:rsidRPr="002A54E1">
        <w:rPr>
          <w:rFonts w:asciiTheme="minorHAnsi" w:hAnsiTheme="minorHAnsi" w:cs="Helvetica"/>
          <w:b/>
          <w:i/>
          <w:sz w:val="20"/>
          <w:szCs w:val="20"/>
        </w:rPr>
        <w:t xml:space="preserve"> </w:t>
      </w:r>
    </w:p>
    <w:p w:rsidR="005811B5" w:rsidRPr="002A54E1" w:rsidRDefault="005811B5" w:rsidP="00D02A56">
      <w:pPr>
        <w:pStyle w:val="ydpd52a614bmsolistparagraph"/>
        <w:rPr>
          <w:rFonts w:asciiTheme="minorHAnsi" w:hAnsiTheme="minorHAnsi" w:cs="Helvetica"/>
          <w:b/>
          <w:i/>
          <w:sz w:val="20"/>
          <w:szCs w:val="20"/>
        </w:rPr>
      </w:pPr>
    </w:p>
    <w:p w:rsidR="00891249" w:rsidRDefault="00891249" w:rsidP="00D449D7">
      <w:pPr>
        <w:pStyle w:val="ListParagraph"/>
        <w:spacing w:before="120" w:after="120"/>
        <w:ind w:left="0"/>
        <w:jc w:val="both"/>
        <w:rPr>
          <w:rFonts w:asciiTheme="minorHAnsi" w:eastAsia="Arial Unicode MS" w:hAnsiTheme="minorHAnsi" w:cs="Tahoma"/>
          <w:b/>
          <w:lang w:eastAsia="en-US"/>
        </w:rPr>
      </w:pPr>
      <w:r w:rsidRPr="002A54E1">
        <w:rPr>
          <w:rFonts w:asciiTheme="minorHAnsi" w:eastAsia="Arial Unicode MS" w:hAnsiTheme="minorHAnsi" w:cs="Tahoma"/>
          <w:b/>
          <w:lang w:eastAsia="en-US"/>
        </w:rPr>
        <w:t xml:space="preserve">The successful Co-ordinator will </w:t>
      </w:r>
      <w:r w:rsidR="005811B5" w:rsidRPr="002A54E1">
        <w:rPr>
          <w:rFonts w:asciiTheme="minorHAnsi" w:eastAsia="Arial Unicode MS" w:hAnsiTheme="minorHAnsi" w:cs="Tahoma"/>
          <w:b/>
          <w:lang w:eastAsia="en-US"/>
        </w:rPr>
        <w:t xml:space="preserve">be </w:t>
      </w:r>
      <w:r w:rsidR="006B0382" w:rsidRPr="002A54E1">
        <w:rPr>
          <w:rFonts w:asciiTheme="minorHAnsi" w:eastAsia="Arial Unicode MS" w:hAnsiTheme="minorHAnsi" w:cs="Tahoma"/>
          <w:b/>
          <w:lang w:eastAsia="en-US"/>
        </w:rPr>
        <w:t>required</w:t>
      </w:r>
      <w:r w:rsidRPr="002A54E1">
        <w:rPr>
          <w:rFonts w:asciiTheme="minorHAnsi" w:eastAsia="Arial Unicode MS" w:hAnsiTheme="minorHAnsi" w:cs="Tahoma"/>
          <w:b/>
          <w:lang w:eastAsia="en-US"/>
        </w:rPr>
        <w:t xml:space="preserve"> to:</w:t>
      </w:r>
    </w:p>
    <w:p w:rsidR="00891249" w:rsidRPr="00B55001" w:rsidRDefault="00891249" w:rsidP="005811B5">
      <w:pPr>
        <w:pStyle w:val="ydpd52a614bmsolistparagraph"/>
        <w:numPr>
          <w:ilvl w:val="0"/>
          <w:numId w:val="29"/>
        </w:numPr>
        <w:spacing w:line="276" w:lineRule="auto"/>
        <w:rPr>
          <w:rFonts w:asciiTheme="minorHAnsi" w:hAnsiTheme="minorHAnsi" w:cs="Helvetica"/>
          <w:sz w:val="20"/>
          <w:szCs w:val="20"/>
        </w:rPr>
      </w:pPr>
      <w:r w:rsidRPr="00B55001">
        <w:rPr>
          <w:rFonts w:asciiTheme="minorHAnsi" w:hAnsiTheme="minorHAnsi" w:cs="Helvetica"/>
          <w:sz w:val="20"/>
          <w:szCs w:val="20"/>
        </w:rPr>
        <w:t>Liaise with LEO Louth on the organisation of the County Final</w:t>
      </w:r>
    </w:p>
    <w:p w:rsidR="00891249" w:rsidRPr="00B55001" w:rsidRDefault="00891249" w:rsidP="005811B5">
      <w:pPr>
        <w:pStyle w:val="ydpd52a614bmsolistparagraph"/>
        <w:numPr>
          <w:ilvl w:val="0"/>
          <w:numId w:val="29"/>
        </w:numPr>
        <w:spacing w:line="276" w:lineRule="auto"/>
        <w:ind w:left="357" w:hanging="357"/>
        <w:rPr>
          <w:rFonts w:asciiTheme="minorHAnsi" w:hAnsiTheme="minorHAnsi" w:cs="Helvetica"/>
          <w:sz w:val="20"/>
          <w:szCs w:val="20"/>
        </w:rPr>
      </w:pPr>
      <w:r w:rsidRPr="00B55001">
        <w:rPr>
          <w:rFonts w:asciiTheme="minorHAnsi" w:hAnsiTheme="minorHAnsi" w:cs="Helvetica"/>
          <w:sz w:val="20"/>
          <w:szCs w:val="20"/>
        </w:rPr>
        <w:t xml:space="preserve">Liaise with LEO Louth on award categories and prizes. </w:t>
      </w:r>
    </w:p>
    <w:p w:rsidR="00891249" w:rsidRPr="002A54E1" w:rsidRDefault="00891249" w:rsidP="005811B5">
      <w:pPr>
        <w:pStyle w:val="ydpd52a614bmsolistparagraph"/>
        <w:numPr>
          <w:ilvl w:val="0"/>
          <w:numId w:val="29"/>
        </w:numPr>
        <w:spacing w:line="276" w:lineRule="auto"/>
        <w:ind w:left="357" w:hanging="357"/>
        <w:rPr>
          <w:rFonts w:asciiTheme="minorHAnsi" w:hAnsiTheme="minorHAnsi" w:cs="Helvetica"/>
          <w:sz w:val="20"/>
          <w:szCs w:val="20"/>
        </w:rPr>
      </w:pPr>
      <w:r w:rsidRPr="002A54E1">
        <w:rPr>
          <w:rFonts w:asciiTheme="minorHAnsi" w:hAnsiTheme="minorHAnsi" w:cs="Helvetica"/>
          <w:sz w:val="20"/>
          <w:szCs w:val="20"/>
        </w:rPr>
        <w:lastRenderedPageBreak/>
        <w:t>Organise the facilitation and MC of the event inc</w:t>
      </w:r>
      <w:r w:rsidR="00513B64" w:rsidRPr="002A54E1">
        <w:rPr>
          <w:rFonts w:asciiTheme="minorHAnsi" w:hAnsiTheme="minorHAnsi" w:cs="Helvetica"/>
          <w:sz w:val="20"/>
          <w:szCs w:val="20"/>
        </w:rPr>
        <w:t xml:space="preserve">luding entertainment of an entrepreneurial </w:t>
      </w:r>
      <w:r w:rsidR="00463AB8" w:rsidRPr="002A54E1">
        <w:rPr>
          <w:rFonts w:asciiTheme="minorHAnsi" w:hAnsiTheme="minorHAnsi" w:cs="Helvetica"/>
          <w:sz w:val="20"/>
          <w:szCs w:val="20"/>
        </w:rPr>
        <w:t xml:space="preserve">nature </w:t>
      </w:r>
      <w:r w:rsidR="00513B64" w:rsidRPr="002A54E1">
        <w:rPr>
          <w:rFonts w:asciiTheme="minorHAnsi" w:hAnsiTheme="minorHAnsi" w:cs="Helvetica"/>
          <w:sz w:val="20"/>
          <w:szCs w:val="20"/>
        </w:rPr>
        <w:t>for students during the</w:t>
      </w:r>
      <w:r w:rsidR="00463AB8" w:rsidRPr="002A54E1">
        <w:rPr>
          <w:rFonts w:asciiTheme="minorHAnsi" w:hAnsiTheme="minorHAnsi" w:cs="Helvetica"/>
          <w:sz w:val="20"/>
          <w:szCs w:val="20"/>
        </w:rPr>
        <w:t xml:space="preserve"> day of the </w:t>
      </w:r>
      <w:r w:rsidR="00513B64" w:rsidRPr="002A54E1">
        <w:rPr>
          <w:rFonts w:asciiTheme="minorHAnsi" w:hAnsiTheme="minorHAnsi" w:cs="Helvetica"/>
          <w:sz w:val="20"/>
          <w:szCs w:val="20"/>
        </w:rPr>
        <w:t xml:space="preserve">County Final </w:t>
      </w:r>
    </w:p>
    <w:p w:rsidR="00891249" w:rsidRPr="00E64789" w:rsidRDefault="00891249" w:rsidP="005811B5">
      <w:pPr>
        <w:pStyle w:val="ydpd52a614bmsolistparagraph"/>
        <w:numPr>
          <w:ilvl w:val="0"/>
          <w:numId w:val="29"/>
        </w:numPr>
        <w:spacing w:line="276" w:lineRule="auto"/>
        <w:rPr>
          <w:rFonts w:asciiTheme="minorHAnsi" w:hAnsiTheme="minorHAnsi" w:cs="Helvetica"/>
          <w:sz w:val="20"/>
          <w:szCs w:val="20"/>
        </w:rPr>
      </w:pPr>
      <w:r w:rsidRPr="00E64789">
        <w:rPr>
          <w:rFonts w:asciiTheme="minorHAnsi" w:hAnsiTheme="minorHAnsi" w:cs="Helvetica"/>
          <w:sz w:val="20"/>
          <w:szCs w:val="20"/>
        </w:rPr>
        <w:t xml:space="preserve">Arrange </w:t>
      </w:r>
      <w:r w:rsidR="00E64789" w:rsidRPr="00E64789">
        <w:rPr>
          <w:rFonts w:asciiTheme="minorHAnsi" w:hAnsiTheme="minorHAnsi" w:cs="Helvetica"/>
          <w:sz w:val="20"/>
          <w:szCs w:val="20"/>
        </w:rPr>
        <w:t xml:space="preserve">and prepare press release for </w:t>
      </w:r>
      <w:r w:rsidRPr="00E64789">
        <w:rPr>
          <w:rFonts w:asciiTheme="minorHAnsi" w:hAnsiTheme="minorHAnsi" w:cs="Helvetica"/>
          <w:sz w:val="20"/>
          <w:szCs w:val="20"/>
        </w:rPr>
        <w:t>County final and prep</w:t>
      </w:r>
      <w:r w:rsidR="00E64789" w:rsidRPr="00E64789">
        <w:rPr>
          <w:rFonts w:asciiTheme="minorHAnsi" w:hAnsiTheme="minorHAnsi" w:cs="Helvetica"/>
          <w:sz w:val="20"/>
          <w:szCs w:val="20"/>
        </w:rPr>
        <w:t xml:space="preserve">are press release. </w:t>
      </w:r>
    </w:p>
    <w:p w:rsidR="00D449D7" w:rsidRPr="00277F57" w:rsidRDefault="00D449D7" w:rsidP="00891249">
      <w:pPr>
        <w:pStyle w:val="ListParagraph"/>
        <w:numPr>
          <w:ilvl w:val="0"/>
          <w:numId w:val="28"/>
        </w:numPr>
        <w:spacing w:before="120" w:after="120" w:line="276" w:lineRule="auto"/>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The </w:t>
      </w:r>
      <w:r w:rsidR="009B581F">
        <w:rPr>
          <w:rFonts w:asciiTheme="minorHAnsi" w:eastAsia="Arial Unicode MS" w:hAnsiTheme="minorHAnsi" w:cs="Tahoma"/>
          <w:lang w:eastAsia="en-US"/>
        </w:rPr>
        <w:t>Co-ordinator</w:t>
      </w:r>
      <w:r w:rsidRPr="00277F57">
        <w:rPr>
          <w:rFonts w:asciiTheme="minorHAnsi" w:eastAsia="Arial Unicode MS" w:hAnsiTheme="minorHAnsi" w:cs="Tahoma"/>
          <w:lang w:eastAsia="en-US"/>
        </w:rPr>
        <w:t xml:space="preserve"> will be the liaison contact with the Hotel </w:t>
      </w:r>
    </w:p>
    <w:p w:rsidR="00D449D7" w:rsidRPr="00277F57" w:rsidRDefault="00D449D7" w:rsidP="00891249">
      <w:pPr>
        <w:pStyle w:val="ListParagraph"/>
        <w:numPr>
          <w:ilvl w:val="0"/>
          <w:numId w:val="28"/>
        </w:numPr>
        <w:spacing w:before="120" w:after="120" w:line="276" w:lineRule="auto"/>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In advance of the final  the </w:t>
      </w:r>
      <w:r w:rsidR="009B581F">
        <w:rPr>
          <w:rFonts w:asciiTheme="minorHAnsi" w:eastAsia="Arial Unicode MS" w:hAnsiTheme="minorHAnsi" w:cs="Tahoma"/>
          <w:lang w:eastAsia="en-US"/>
        </w:rPr>
        <w:t>Co-ordinator</w:t>
      </w:r>
      <w:r w:rsidRPr="00277F57">
        <w:rPr>
          <w:rFonts w:asciiTheme="minorHAnsi" w:eastAsia="Arial Unicode MS" w:hAnsiTheme="minorHAnsi" w:cs="Tahoma"/>
          <w:lang w:eastAsia="en-US"/>
        </w:rPr>
        <w:t xml:space="preserve"> will agree with the Hotel room layout</w:t>
      </w:r>
    </w:p>
    <w:p w:rsidR="00D449D7" w:rsidRPr="00277F57" w:rsidRDefault="00D449D7" w:rsidP="00891249">
      <w:pPr>
        <w:pStyle w:val="ListParagraph"/>
        <w:numPr>
          <w:ilvl w:val="0"/>
          <w:numId w:val="28"/>
        </w:numPr>
        <w:spacing w:before="120" w:after="120" w:line="276" w:lineRule="auto"/>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The </w:t>
      </w:r>
      <w:r w:rsidR="009B581F">
        <w:rPr>
          <w:rFonts w:asciiTheme="minorHAnsi" w:eastAsia="Arial Unicode MS" w:hAnsiTheme="minorHAnsi" w:cs="Tahoma"/>
          <w:lang w:eastAsia="en-US"/>
        </w:rPr>
        <w:t>Co-ordinator</w:t>
      </w:r>
      <w:r w:rsidRPr="00277F57">
        <w:rPr>
          <w:rFonts w:asciiTheme="minorHAnsi" w:eastAsia="Arial Unicode MS" w:hAnsiTheme="minorHAnsi" w:cs="Tahoma"/>
          <w:lang w:eastAsia="en-US"/>
        </w:rPr>
        <w:t xml:space="preserve"> will be responsible for the numbering of the stands </w:t>
      </w:r>
    </w:p>
    <w:p w:rsidR="00D449D7" w:rsidRDefault="00D449D7" w:rsidP="00891249">
      <w:pPr>
        <w:pStyle w:val="ListParagraph"/>
        <w:numPr>
          <w:ilvl w:val="0"/>
          <w:numId w:val="28"/>
        </w:numPr>
        <w:spacing w:before="120" w:after="120" w:line="276" w:lineRule="auto"/>
        <w:ind w:right="720"/>
        <w:jc w:val="both"/>
        <w:rPr>
          <w:rFonts w:asciiTheme="minorHAnsi" w:eastAsia="Arial Unicode MS" w:hAnsiTheme="minorHAnsi" w:cs="Tahoma"/>
          <w:lang w:eastAsia="en-US"/>
        </w:rPr>
      </w:pPr>
      <w:r w:rsidRPr="00277F57">
        <w:rPr>
          <w:rFonts w:asciiTheme="minorHAnsi" w:eastAsia="Arial Unicode MS" w:hAnsiTheme="minorHAnsi" w:cs="Tahoma"/>
          <w:lang w:eastAsia="en-US"/>
        </w:rPr>
        <w:t xml:space="preserve">The </w:t>
      </w:r>
      <w:r w:rsidR="009B581F">
        <w:rPr>
          <w:rFonts w:asciiTheme="minorHAnsi" w:eastAsia="Arial Unicode MS" w:hAnsiTheme="minorHAnsi" w:cs="Tahoma"/>
          <w:lang w:eastAsia="en-US"/>
        </w:rPr>
        <w:t>Co-ordinator</w:t>
      </w:r>
      <w:r w:rsidRPr="00277F57">
        <w:rPr>
          <w:rFonts w:asciiTheme="minorHAnsi" w:eastAsia="Arial Unicode MS" w:hAnsiTheme="minorHAnsi" w:cs="Tahoma"/>
          <w:lang w:eastAsia="en-US"/>
        </w:rPr>
        <w:t xml:space="preserve"> will provide stand layout plans for participating tea</w:t>
      </w:r>
      <w:r w:rsidR="00D44325" w:rsidRPr="00277F57">
        <w:rPr>
          <w:rFonts w:asciiTheme="minorHAnsi" w:eastAsia="Arial Unicode MS" w:hAnsiTheme="minorHAnsi" w:cs="Tahoma"/>
          <w:lang w:eastAsia="en-US"/>
        </w:rPr>
        <w:t>ms at the venue</w:t>
      </w:r>
    </w:p>
    <w:p w:rsidR="00FC011E" w:rsidRPr="00B55001" w:rsidRDefault="00FC011E" w:rsidP="00891249">
      <w:pPr>
        <w:pStyle w:val="ListParagraph"/>
        <w:numPr>
          <w:ilvl w:val="0"/>
          <w:numId w:val="28"/>
        </w:numPr>
        <w:spacing w:before="120" w:after="120" w:line="276" w:lineRule="auto"/>
        <w:ind w:right="720"/>
        <w:jc w:val="both"/>
        <w:rPr>
          <w:rFonts w:asciiTheme="minorHAnsi" w:eastAsia="Arial Unicode MS" w:hAnsiTheme="minorHAnsi" w:cs="Tahoma"/>
          <w:lang w:eastAsia="en-US"/>
        </w:rPr>
      </w:pPr>
      <w:r w:rsidRPr="00B55001">
        <w:rPr>
          <w:rFonts w:asciiTheme="minorHAnsi" w:eastAsia="Arial Unicode MS" w:hAnsiTheme="minorHAnsi" w:cs="Tahoma"/>
          <w:lang w:eastAsia="en-US"/>
        </w:rPr>
        <w:t>T</w:t>
      </w:r>
      <w:r w:rsidR="00020D04" w:rsidRPr="00B55001">
        <w:rPr>
          <w:rFonts w:asciiTheme="minorHAnsi" w:eastAsia="Arial Unicode MS" w:hAnsiTheme="minorHAnsi" w:cs="Tahoma"/>
          <w:lang w:eastAsia="en-US"/>
        </w:rPr>
        <w:t xml:space="preserve">he </w:t>
      </w:r>
      <w:r w:rsidR="009B581F" w:rsidRPr="00B55001">
        <w:rPr>
          <w:rFonts w:asciiTheme="minorHAnsi" w:eastAsia="Arial Unicode MS" w:hAnsiTheme="minorHAnsi" w:cs="Tahoma"/>
          <w:lang w:eastAsia="en-US"/>
        </w:rPr>
        <w:t>Co-ordinator</w:t>
      </w:r>
      <w:r w:rsidR="00020D04" w:rsidRPr="00B55001">
        <w:rPr>
          <w:rFonts w:asciiTheme="minorHAnsi" w:eastAsia="Arial Unicode MS" w:hAnsiTheme="minorHAnsi" w:cs="Tahoma"/>
          <w:lang w:eastAsia="en-US"/>
        </w:rPr>
        <w:t xml:space="preserve"> will liaise with each student mini-company before County Final with regard to special requirements i.e</w:t>
      </w:r>
      <w:r w:rsidR="00B55001" w:rsidRPr="00B55001">
        <w:rPr>
          <w:rFonts w:asciiTheme="minorHAnsi" w:eastAsia="Arial Unicode MS" w:hAnsiTheme="minorHAnsi" w:cs="Tahoma"/>
          <w:lang w:eastAsia="en-US"/>
        </w:rPr>
        <w:t xml:space="preserve">. </w:t>
      </w:r>
      <w:r w:rsidR="00020D04" w:rsidRPr="00B55001">
        <w:rPr>
          <w:rFonts w:asciiTheme="minorHAnsi" w:eastAsia="Arial Unicode MS" w:hAnsiTheme="minorHAnsi" w:cs="Tahoma"/>
          <w:lang w:eastAsia="en-US"/>
        </w:rPr>
        <w:t>electrical sockets, lighting etc. and relay any requirements to Hotel.</w:t>
      </w:r>
    </w:p>
    <w:p w:rsidR="00020D04" w:rsidRPr="00B55001" w:rsidRDefault="00020D04" w:rsidP="00891249">
      <w:pPr>
        <w:pStyle w:val="ListParagraph"/>
        <w:numPr>
          <w:ilvl w:val="0"/>
          <w:numId w:val="28"/>
        </w:numPr>
        <w:spacing w:before="120" w:after="120" w:line="276" w:lineRule="auto"/>
        <w:ind w:right="720"/>
        <w:jc w:val="both"/>
        <w:rPr>
          <w:rFonts w:asciiTheme="minorHAnsi" w:eastAsia="Arial Unicode MS" w:hAnsiTheme="minorHAnsi" w:cs="Tahoma"/>
          <w:lang w:eastAsia="en-US"/>
        </w:rPr>
      </w:pPr>
      <w:r w:rsidRPr="00B55001">
        <w:rPr>
          <w:rFonts w:asciiTheme="minorHAnsi" w:eastAsia="Arial Unicode MS" w:hAnsiTheme="minorHAnsi" w:cs="Tahoma"/>
          <w:lang w:eastAsia="en-US"/>
        </w:rPr>
        <w:t xml:space="preserve">The </w:t>
      </w:r>
      <w:r w:rsidR="009B581F" w:rsidRPr="00B55001">
        <w:rPr>
          <w:rFonts w:asciiTheme="minorHAnsi" w:eastAsia="Arial Unicode MS" w:hAnsiTheme="minorHAnsi" w:cs="Tahoma"/>
          <w:lang w:eastAsia="en-US"/>
        </w:rPr>
        <w:t>Co-ordinator</w:t>
      </w:r>
      <w:r w:rsidRPr="00B55001">
        <w:rPr>
          <w:rFonts w:asciiTheme="minorHAnsi" w:eastAsia="Arial Unicode MS" w:hAnsiTheme="minorHAnsi" w:cs="Tahoma"/>
          <w:lang w:eastAsia="en-US"/>
        </w:rPr>
        <w:t xml:space="preserve"> will relay any student’s special food requirements to </w:t>
      </w:r>
      <w:r w:rsidR="00B55001" w:rsidRPr="00B55001">
        <w:rPr>
          <w:rFonts w:asciiTheme="minorHAnsi" w:eastAsia="Arial Unicode MS" w:hAnsiTheme="minorHAnsi" w:cs="Tahoma"/>
          <w:lang w:eastAsia="en-US"/>
        </w:rPr>
        <w:t xml:space="preserve">the </w:t>
      </w:r>
      <w:r w:rsidRPr="00B55001">
        <w:rPr>
          <w:rFonts w:asciiTheme="minorHAnsi" w:eastAsia="Arial Unicode MS" w:hAnsiTheme="minorHAnsi" w:cs="Tahoma"/>
          <w:lang w:eastAsia="en-US"/>
        </w:rPr>
        <w:t>Hotel in advance of the County Final.</w:t>
      </w:r>
    </w:p>
    <w:p w:rsidR="00D449D7" w:rsidRPr="00EB7F10" w:rsidRDefault="00D449D7" w:rsidP="00D449D7">
      <w:pPr>
        <w:pStyle w:val="ListParagraph"/>
        <w:spacing w:before="120" w:after="120"/>
        <w:ind w:left="0"/>
        <w:jc w:val="both"/>
        <w:rPr>
          <w:rFonts w:asciiTheme="minorHAnsi" w:eastAsia="Arial Unicode MS" w:hAnsiTheme="minorHAnsi" w:cs="Tahoma"/>
          <w:b/>
          <w:i/>
          <w:lang w:eastAsia="en-US"/>
        </w:rPr>
      </w:pPr>
      <w:r w:rsidRPr="00EB7F10">
        <w:rPr>
          <w:rFonts w:asciiTheme="minorHAnsi" w:eastAsia="Arial Unicode MS" w:hAnsiTheme="minorHAnsi" w:cs="Tahoma"/>
          <w:b/>
          <w:i/>
          <w:lang w:eastAsia="en-US"/>
        </w:rPr>
        <w:t xml:space="preserve">Procurement -  </w:t>
      </w:r>
    </w:p>
    <w:p w:rsidR="00D449D7" w:rsidRPr="00EB7F10" w:rsidRDefault="00D449D7" w:rsidP="00EB7F10">
      <w:pPr>
        <w:spacing w:before="120" w:after="120"/>
        <w:ind w:right="720"/>
        <w:jc w:val="both"/>
        <w:rPr>
          <w:rFonts w:asciiTheme="minorHAnsi" w:eastAsia="Arial Unicode MS" w:hAnsiTheme="minorHAnsi" w:cs="Tahoma"/>
          <w:lang w:eastAsia="en-US"/>
        </w:rPr>
      </w:pPr>
      <w:r w:rsidRPr="00EB7F10">
        <w:rPr>
          <w:rFonts w:asciiTheme="minorHAnsi" w:eastAsia="Arial Unicode MS" w:hAnsiTheme="minorHAnsi" w:cs="Tahoma"/>
          <w:lang w:eastAsia="en-US"/>
        </w:rPr>
        <w:t xml:space="preserve">The </w:t>
      </w:r>
      <w:r w:rsidR="009B581F">
        <w:rPr>
          <w:rFonts w:asciiTheme="minorHAnsi" w:eastAsia="Arial Unicode MS" w:hAnsiTheme="minorHAnsi" w:cs="Tahoma"/>
          <w:lang w:eastAsia="en-US"/>
        </w:rPr>
        <w:t>Co-ordinator</w:t>
      </w:r>
      <w:r w:rsidRPr="00EB7F10">
        <w:rPr>
          <w:rFonts w:asciiTheme="minorHAnsi" w:eastAsia="Arial Unicode MS" w:hAnsiTheme="minorHAnsi" w:cs="Tahoma"/>
          <w:lang w:eastAsia="en-US"/>
        </w:rPr>
        <w:t xml:space="preserve"> will procure in line with National Procurement Guidelines for </w:t>
      </w:r>
    </w:p>
    <w:p w:rsidR="00D449D7" w:rsidRPr="00970A40" w:rsidRDefault="00D449D7" w:rsidP="00E64789">
      <w:pPr>
        <w:pStyle w:val="ListParagraph"/>
        <w:numPr>
          <w:ilvl w:val="0"/>
          <w:numId w:val="43"/>
        </w:numPr>
        <w:spacing w:before="120" w:after="120"/>
        <w:ind w:right="720"/>
        <w:jc w:val="both"/>
        <w:rPr>
          <w:rFonts w:asciiTheme="minorHAnsi" w:eastAsia="Arial Unicode MS" w:hAnsiTheme="minorHAnsi" w:cs="Tahoma"/>
          <w:lang w:eastAsia="en-US"/>
        </w:rPr>
      </w:pPr>
      <w:r w:rsidRPr="00970A40">
        <w:rPr>
          <w:rFonts w:asciiTheme="minorHAnsi" w:eastAsia="Arial Unicode MS" w:hAnsiTheme="minorHAnsi" w:cs="Tahoma"/>
          <w:lang w:eastAsia="en-US"/>
        </w:rPr>
        <w:t xml:space="preserve">MC/ </w:t>
      </w:r>
      <w:r w:rsidR="009B581F">
        <w:rPr>
          <w:rFonts w:asciiTheme="minorHAnsi" w:eastAsia="Arial Unicode MS" w:hAnsiTheme="minorHAnsi" w:cs="Tahoma"/>
          <w:lang w:eastAsia="en-US"/>
        </w:rPr>
        <w:t>Co-ordinator</w:t>
      </w:r>
      <w:r w:rsidRPr="00970A40">
        <w:rPr>
          <w:rFonts w:asciiTheme="minorHAnsi" w:eastAsia="Arial Unicode MS" w:hAnsiTheme="minorHAnsi" w:cs="Tahoma"/>
          <w:lang w:eastAsia="en-US"/>
        </w:rPr>
        <w:t xml:space="preserve"> for the day</w:t>
      </w:r>
    </w:p>
    <w:p w:rsidR="00787FB6" w:rsidRDefault="00787FB6" w:rsidP="00FE0237">
      <w:pPr>
        <w:pStyle w:val="ListParagraph"/>
        <w:spacing w:before="120" w:after="120"/>
        <w:ind w:left="0"/>
        <w:jc w:val="both"/>
        <w:rPr>
          <w:rFonts w:asciiTheme="minorHAnsi" w:eastAsia="Arial Unicode MS" w:hAnsiTheme="minorHAnsi" w:cs="Tahoma"/>
          <w:b/>
          <w:i/>
          <w:lang w:eastAsia="en-US"/>
        </w:rPr>
      </w:pPr>
    </w:p>
    <w:p w:rsidR="008B368E" w:rsidRPr="00EB7F10" w:rsidRDefault="00D449D7" w:rsidP="00FE0237">
      <w:pPr>
        <w:pStyle w:val="ListParagraph"/>
        <w:spacing w:before="120" w:after="120"/>
        <w:ind w:left="0"/>
        <w:jc w:val="both"/>
        <w:rPr>
          <w:rFonts w:asciiTheme="minorHAnsi" w:eastAsia="Arial Unicode MS" w:hAnsiTheme="minorHAnsi" w:cs="Tahoma"/>
          <w:b/>
          <w:i/>
          <w:lang w:eastAsia="en-US"/>
        </w:rPr>
      </w:pPr>
      <w:r w:rsidRPr="00EB7F10">
        <w:rPr>
          <w:rFonts w:asciiTheme="minorHAnsi" w:eastAsia="Arial Unicode MS" w:hAnsiTheme="minorHAnsi" w:cs="Tahoma"/>
          <w:b/>
          <w:i/>
          <w:lang w:eastAsia="en-US"/>
        </w:rPr>
        <w:t>Judging</w:t>
      </w:r>
      <w:r w:rsidR="00D44325" w:rsidRPr="00EB7F10">
        <w:rPr>
          <w:rFonts w:asciiTheme="minorHAnsi" w:eastAsia="Arial Unicode MS" w:hAnsiTheme="minorHAnsi" w:cs="Tahoma"/>
          <w:b/>
          <w:i/>
          <w:lang w:eastAsia="en-US"/>
        </w:rPr>
        <w:t xml:space="preserve"> for County Final</w:t>
      </w:r>
      <w:r w:rsidRPr="00EB7F10">
        <w:rPr>
          <w:rFonts w:asciiTheme="minorHAnsi" w:eastAsia="Arial Unicode MS" w:hAnsiTheme="minorHAnsi" w:cs="Tahoma"/>
          <w:b/>
          <w:i/>
          <w:lang w:eastAsia="en-US"/>
        </w:rPr>
        <w:t xml:space="preserve">: </w:t>
      </w:r>
    </w:p>
    <w:p w:rsidR="008B368E" w:rsidRPr="00EB7F10" w:rsidRDefault="00D449D7" w:rsidP="00EB7F10">
      <w:pPr>
        <w:spacing w:before="120" w:after="120"/>
        <w:ind w:right="720"/>
        <w:jc w:val="both"/>
        <w:rPr>
          <w:rFonts w:asciiTheme="minorHAnsi" w:eastAsia="Arial Unicode MS" w:hAnsiTheme="minorHAnsi" w:cs="Tahoma"/>
          <w:lang w:eastAsia="en-US"/>
        </w:rPr>
      </w:pPr>
      <w:r w:rsidRPr="00EB7F10">
        <w:rPr>
          <w:rFonts w:asciiTheme="minorHAnsi" w:eastAsia="Arial Unicode MS" w:hAnsiTheme="minorHAnsi" w:cs="Tahoma"/>
          <w:lang w:eastAsia="en-US"/>
        </w:rPr>
        <w:t xml:space="preserve">The </w:t>
      </w:r>
      <w:r w:rsidR="009B581F">
        <w:rPr>
          <w:rFonts w:asciiTheme="minorHAnsi" w:eastAsia="Arial Unicode MS" w:hAnsiTheme="minorHAnsi" w:cs="Tahoma"/>
          <w:lang w:eastAsia="en-US"/>
        </w:rPr>
        <w:t>Co-ordinator</w:t>
      </w:r>
      <w:r w:rsidRPr="00EB7F10">
        <w:rPr>
          <w:rFonts w:asciiTheme="minorHAnsi" w:eastAsia="Arial Unicode MS" w:hAnsiTheme="minorHAnsi" w:cs="Tahoma"/>
          <w:lang w:eastAsia="en-US"/>
        </w:rPr>
        <w:t xml:space="preserve"> will be responsible for c</w:t>
      </w:r>
      <w:r w:rsidR="00EF1807" w:rsidRPr="00EB7F10">
        <w:rPr>
          <w:rFonts w:asciiTheme="minorHAnsi" w:eastAsia="Arial Unicode MS" w:hAnsiTheme="minorHAnsi" w:cs="Tahoma"/>
          <w:lang w:eastAsia="en-US"/>
        </w:rPr>
        <w:t xml:space="preserve">o-ordination </w:t>
      </w:r>
      <w:r w:rsidR="008B368E" w:rsidRPr="00EB7F10">
        <w:rPr>
          <w:rFonts w:asciiTheme="minorHAnsi" w:eastAsia="Arial Unicode MS" w:hAnsiTheme="minorHAnsi" w:cs="Tahoma"/>
          <w:lang w:eastAsia="en-US"/>
        </w:rPr>
        <w:t xml:space="preserve">preparation of </w:t>
      </w:r>
      <w:r w:rsidR="00EF1807" w:rsidRPr="00EB7F10">
        <w:rPr>
          <w:rFonts w:asciiTheme="minorHAnsi" w:eastAsia="Arial Unicode MS" w:hAnsiTheme="minorHAnsi" w:cs="Tahoma"/>
          <w:lang w:eastAsia="en-US"/>
        </w:rPr>
        <w:t xml:space="preserve">and circulation of </w:t>
      </w:r>
      <w:r w:rsidR="00463AB8">
        <w:rPr>
          <w:rFonts w:asciiTheme="minorHAnsi" w:eastAsia="Arial Unicode MS" w:hAnsiTheme="minorHAnsi" w:cs="Tahoma"/>
          <w:lang w:eastAsia="en-US"/>
        </w:rPr>
        <w:t xml:space="preserve">all </w:t>
      </w:r>
      <w:r w:rsidR="00EF1807" w:rsidRPr="00EB7F10">
        <w:rPr>
          <w:rFonts w:asciiTheme="minorHAnsi" w:eastAsia="Arial Unicode MS" w:hAnsiTheme="minorHAnsi" w:cs="Tahoma"/>
          <w:lang w:eastAsia="en-US"/>
        </w:rPr>
        <w:t>Business Plans to Judges for Student Enterprise County Final by the 7</w:t>
      </w:r>
      <w:r w:rsidR="00EF1807" w:rsidRPr="00EB7F10">
        <w:rPr>
          <w:rFonts w:asciiTheme="minorHAnsi" w:eastAsia="Arial Unicode MS" w:hAnsiTheme="minorHAnsi" w:cs="Tahoma"/>
          <w:vertAlign w:val="superscript"/>
          <w:lang w:eastAsia="en-US"/>
        </w:rPr>
        <w:t>th</w:t>
      </w:r>
      <w:r w:rsidR="00EF1807" w:rsidRPr="00EB7F10">
        <w:rPr>
          <w:rFonts w:asciiTheme="minorHAnsi" w:eastAsia="Arial Unicode MS" w:hAnsiTheme="minorHAnsi" w:cs="Tahoma"/>
          <w:lang w:eastAsia="en-US"/>
        </w:rPr>
        <w:t xml:space="preserve"> February 2020 (previous programmes have found that hardcopies are the preferred method for judges) </w:t>
      </w:r>
    </w:p>
    <w:p w:rsidR="008B368E" w:rsidRPr="00970A40" w:rsidRDefault="008B368E" w:rsidP="008B368E">
      <w:pPr>
        <w:pStyle w:val="ListParagraph"/>
        <w:numPr>
          <w:ilvl w:val="0"/>
          <w:numId w:val="13"/>
        </w:numPr>
        <w:spacing w:before="120" w:after="120"/>
        <w:ind w:right="720"/>
        <w:jc w:val="both"/>
        <w:rPr>
          <w:rFonts w:asciiTheme="minorHAnsi" w:eastAsia="Arial Unicode MS" w:hAnsiTheme="minorHAnsi" w:cs="Tahoma"/>
          <w:lang w:eastAsia="en-US"/>
        </w:rPr>
      </w:pPr>
      <w:r w:rsidRPr="00970A40">
        <w:rPr>
          <w:rFonts w:asciiTheme="minorHAnsi" w:eastAsia="Arial Unicode MS" w:hAnsiTheme="minorHAnsi" w:cs="Tahoma"/>
          <w:lang w:eastAsia="en-US"/>
        </w:rPr>
        <w:t>Organisation of and attendance at the County Final of the SEP in</w:t>
      </w:r>
      <w:r w:rsidR="00B309E4" w:rsidRPr="00970A40">
        <w:rPr>
          <w:rFonts w:asciiTheme="minorHAnsi" w:eastAsia="Arial Unicode MS" w:hAnsiTheme="minorHAnsi" w:cs="Tahoma"/>
          <w:lang w:eastAsia="en-US"/>
        </w:rPr>
        <w:t xml:space="preserve"> conjunction with the LEO staff</w:t>
      </w:r>
    </w:p>
    <w:p w:rsidR="00F5558B" w:rsidRPr="00970A40" w:rsidRDefault="00F5558B" w:rsidP="00B66CC1">
      <w:pPr>
        <w:pStyle w:val="ListParagraph"/>
        <w:numPr>
          <w:ilvl w:val="0"/>
          <w:numId w:val="13"/>
        </w:numPr>
        <w:spacing w:before="120" w:after="120"/>
        <w:ind w:right="720"/>
        <w:jc w:val="both"/>
        <w:rPr>
          <w:rFonts w:asciiTheme="minorHAnsi" w:eastAsia="Arial Unicode MS" w:hAnsiTheme="minorHAnsi" w:cs="Tahoma"/>
          <w:lang w:eastAsia="en-US"/>
        </w:rPr>
      </w:pPr>
      <w:r w:rsidRPr="00970A40">
        <w:rPr>
          <w:rFonts w:asciiTheme="minorHAnsi" w:hAnsiTheme="minorHAnsi" w:cs="Helvetica"/>
        </w:rPr>
        <w:t xml:space="preserve">Organise the Senior category judging panel </w:t>
      </w:r>
    </w:p>
    <w:p w:rsidR="00B66CC1" w:rsidRPr="00970A40" w:rsidRDefault="00B66CC1" w:rsidP="00B66CC1">
      <w:pPr>
        <w:pStyle w:val="ListParagraph"/>
        <w:numPr>
          <w:ilvl w:val="0"/>
          <w:numId w:val="13"/>
        </w:numPr>
        <w:spacing w:before="120" w:after="120"/>
        <w:ind w:right="720"/>
        <w:jc w:val="both"/>
        <w:rPr>
          <w:rFonts w:asciiTheme="minorHAnsi" w:eastAsia="Arial Unicode MS" w:hAnsiTheme="minorHAnsi" w:cs="Tahoma"/>
          <w:lang w:eastAsia="en-US"/>
        </w:rPr>
      </w:pPr>
      <w:r w:rsidRPr="00970A40">
        <w:rPr>
          <w:rFonts w:asciiTheme="minorHAnsi" w:eastAsia="Arial Unicode MS" w:hAnsiTheme="minorHAnsi" w:cs="Tahoma"/>
          <w:lang w:eastAsia="en-US"/>
        </w:rPr>
        <w:t>Preparation of scoring sheets for the judges</w:t>
      </w:r>
      <w:r w:rsidR="003B1933" w:rsidRPr="00970A40">
        <w:rPr>
          <w:rFonts w:asciiTheme="minorHAnsi" w:eastAsia="Arial Unicode MS" w:hAnsiTheme="minorHAnsi" w:cs="Tahoma"/>
          <w:lang w:eastAsia="en-US"/>
        </w:rPr>
        <w:t xml:space="preserve"> for projects</w:t>
      </w:r>
    </w:p>
    <w:p w:rsidR="00EB7F10" w:rsidRPr="00970A40" w:rsidRDefault="00EB7F10" w:rsidP="00EF1807">
      <w:pPr>
        <w:spacing w:before="120" w:after="120"/>
        <w:ind w:left="720" w:right="720"/>
        <w:jc w:val="both"/>
        <w:rPr>
          <w:rFonts w:asciiTheme="minorHAnsi" w:eastAsia="Arial Unicode MS" w:hAnsiTheme="minorHAnsi" w:cs="Tahoma"/>
          <w:lang w:eastAsia="en-US"/>
        </w:rPr>
      </w:pPr>
    </w:p>
    <w:p w:rsidR="00FE0237" w:rsidRPr="00787FB6" w:rsidRDefault="00EF1807" w:rsidP="00FE0237">
      <w:pPr>
        <w:pStyle w:val="ListParagraph"/>
        <w:spacing w:before="120" w:after="120"/>
        <w:ind w:left="0"/>
        <w:jc w:val="both"/>
        <w:rPr>
          <w:rFonts w:asciiTheme="minorHAnsi" w:eastAsia="Arial Unicode MS" w:hAnsiTheme="minorHAnsi" w:cs="Tahoma"/>
          <w:b/>
          <w:u w:val="single"/>
          <w:lang w:eastAsia="en-US"/>
        </w:rPr>
      </w:pPr>
      <w:r w:rsidRPr="00787FB6">
        <w:rPr>
          <w:rFonts w:asciiTheme="minorHAnsi" w:eastAsia="Arial Unicode MS" w:hAnsiTheme="minorHAnsi" w:cs="Tahoma"/>
          <w:b/>
          <w:sz w:val="24"/>
          <w:u w:val="single"/>
          <w:lang w:eastAsia="en-US"/>
        </w:rPr>
        <w:t>Preparation for National Final:</w:t>
      </w:r>
    </w:p>
    <w:p w:rsidR="00EF1807" w:rsidRDefault="00EF1807" w:rsidP="00EB7F10">
      <w:pPr>
        <w:spacing w:before="120" w:after="120"/>
        <w:ind w:right="720"/>
        <w:jc w:val="both"/>
        <w:rPr>
          <w:rFonts w:asciiTheme="minorHAnsi" w:eastAsia="Arial Unicode MS" w:hAnsiTheme="minorHAnsi" w:cs="Tahoma"/>
          <w:lang w:eastAsia="en-US"/>
        </w:rPr>
      </w:pPr>
      <w:r w:rsidRPr="00EB7F10">
        <w:rPr>
          <w:rFonts w:asciiTheme="minorHAnsi" w:eastAsia="Arial Unicode MS" w:hAnsiTheme="minorHAnsi" w:cs="Tahoma"/>
          <w:lang w:eastAsia="en-US"/>
        </w:rPr>
        <w:t>Co-ordination of the LEO Louth entries to the SEP National Finals ensuring students and teachers are aware of deadlines and arrangements, including but not limited to:</w:t>
      </w:r>
    </w:p>
    <w:p w:rsidR="00EF1807" w:rsidRDefault="00EF1807" w:rsidP="00EF1807">
      <w:pPr>
        <w:pStyle w:val="ListParagraph"/>
        <w:numPr>
          <w:ilvl w:val="0"/>
          <w:numId w:val="13"/>
        </w:numPr>
        <w:spacing w:before="120" w:after="120"/>
        <w:ind w:right="720"/>
        <w:jc w:val="both"/>
        <w:rPr>
          <w:rFonts w:asciiTheme="minorHAnsi" w:eastAsia="Arial Unicode MS" w:hAnsiTheme="minorHAnsi" w:cs="Tahoma"/>
          <w:lang w:eastAsia="en-US"/>
        </w:rPr>
      </w:pPr>
      <w:r w:rsidRPr="00970A40">
        <w:rPr>
          <w:rFonts w:asciiTheme="minorHAnsi" w:eastAsia="Arial Unicode MS" w:hAnsiTheme="minorHAnsi" w:cs="Tahoma"/>
          <w:lang w:eastAsia="en-US"/>
        </w:rPr>
        <w:t>Assist in stand and interview preparation and ensure deadlines are met</w:t>
      </w:r>
    </w:p>
    <w:p w:rsidR="00463AB8" w:rsidRPr="00970A40" w:rsidRDefault="00463AB8" w:rsidP="00EF1807">
      <w:pPr>
        <w:pStyle w:val="ListParagraph"/>
        <w:numPr>
          <w:ilvl w:val="0"/>
          <w:numId w:val="13"/>
        </w:numPr>
        <w:spacing w:before="120" w:after="120"/>
        <w:ind w:right="720"/>
        <w:jc w:val="both"/>
        <w:rPr>
          <w:rFonts w:asciiTheme="minorHAnsi" w:eastAsia="Arial Unicode MS" w:hAnsiTheme="minorHAnsi" w:cs="Tahoma"/>
          <w:lang w:eastAsia="en-US"/>
        </w:rPr>
      </w:pPr>
      <w:r>
        <w:rPr>
          <w:rFonts w:asciiTheme="minorHAnsi" w:eastAsia="Arial Unicode MS" w:hAnsiTheme="minorHAnsi" w:cs="Tahoma"/>
          <w:lang w:eastAsia="en-US"/>
        </w:rPr>
        <w:t xml:space="preserve">Co-ordinate and the submission of business reports of the successful schools for the National Final </w:t>
      </w:r>
    </w:p>
    <w:p w:rsidR="00EF1807" w:rsidRPr="00970A40" w:rsidRDefault="00EF1807" w:rsidP="00EF1807">
      <w:pPr>
        <w:pStyle w:val="ListParagraph"/>
        <w:numPr>
          <w:ilvl w:val="0"/>
          <w:numId w:val="13"/>
        </w:numPr>
        <w:spacing w:before="120" w:after="120"/>
        <w:ind w:right="720"/>
        <w:jc w:val="both"/>
        <w:rPr>
          <w:rFonts w:asciiTheme="minorHAnsi" w:eastAsia="Arial Unicode MS" w:hAnsiTheme="minorHAnsi" w:cs="Tahoma"/>
          <w:lang w:eastAsia="en-US"/>
        </w:rPr>
      </w:pPr>
      <w:r w:rsidRPr="00970A40">
        <w:rPr>
          <w:rFonts w:asciiTheme="minorHAnsi" w:eastAsia="Arial Unicode MS" w:hAnsiTheme="minorHAnsi" w:cs="Tahoma"/>
          <w:lang w:eastAsia="en-US"/>
        </w:rPr>
        <w:t>Attendance at National finals</w:t>
      </w:r>
      <w:r w:rsidR="00463AB8">
        <w:rPr>
          <w:rFonts w:asciiTheme="minorHAnsi" w:eastAsia="Arial Unicode MS" w:hAnsiTheme="minorHAnsi" w:cs="Tahoma"/>
          <w:lang w:eastAsia="en-US"/>
        </w:rPr>
        <w:t xml:space="preserve"> to support the school teams</w:t>
      </w:r>
    </w:p>
    <w:p w:rsidR="00EF1807" w:rsidRPr="00970A40" w:rsidRDefault="00EF1807" w:rsidP="00EF1807">
      <w:pPr>
        <w:pStyle w:val="ListParagraph"/>
        <w:numPr>
          <w:ilvl w:val="0"/>
          <w:numId w:val="13"/>
        </w:numPr>
        <w:spacing w:before="120" w:after="120"/>
        <w:ind w:right="720"/>
        <w:jc w:val="both"/>
        <w:rPr>
          <w:rFonts w:asciiTheme="minorHAnsi" w:eastAsia="Arial Unicode MS" w:hAnsiTheme="minorHAnsi" w:cs="Tahoma"/>
          <w:lang w:eastAsia="en-US"/>
        </w:rPr>
      </w:pPr>
      <w:r w:rsidRPr="00970A40">
        <w:rPr>
          <w:rFonts w:asciiTheme="minorHAnsi" w:eastAsia="Arial Unicode MS" w:hAnsiTheme="minorHAnsi" w:cs="Tahoma"/>
          <w:lang w:eastAsia="en-US"/>
        </w:rPr>
        <w:t xml:space="preserve">Organisation of and attendance at the </w:t>
      </w:r>
      <w:r w:rsidR="008B368E" w:rsidRPr="00970A40">
        <w:rPr>
          <w:rFonts w:asciiTheme="minorHAnsi" w:eastAsia="Arial Unicode MS" w:hAnsiTheme="minorHAnsi" w:cs="Tahoma"/>
          <w:lang w:eastAsia="en-US"/>
        </w:rPr>
        <w:t>National</w:t>
      </w:r>
      <w:r w:rsidRPr="00970A40">
        <w:rPr>
          <w:rFonts w:asciiTheme="minorHAnsi" w:eastAsia="Arial Unicode MS" w:hAnsiTheme="minorHAnsi" w:cs="Tahoma"/>
          <w:lang w:eastAsia="en-US"/>
        </w:rPr>
        <w:t xml:space="preserve"> Final of the SEP in conjunction with the LEO st</w:t>
      </w:r>
      <w:r w:rsidR="00B309E4" w:rsidRPr="00970A40">
        <w:rPr>
          <w:rFonts w:asciiTheme="minorHAnsi" w:eastAsia="Arial Unicode MS" w:hAnsiTheme="minorHAnsi" w:cs="Tahoma"/>
          <w:lang w:eastAsia="en-US"/>
        </w:rPr>
        <w:t>aff</w:t>
      </w:r>
    </w:p>
    <w:p w:rsidR="00FE0237" w:rsidRDefault="00FE0237" w:rsidP="00325ABB">
      <w:pPr>
        <w:pStyle w:val="ListParagraph"/>
        <w:spacing w:before="120" w:after="120"/>
        <w:ind w:left="1440" w:right="720"/>
        <w:jc w:val="both"/>
        <w:rPr>
          <w:rFonts w:asciiTheme="minorHAnsi" w:eastAsia="Arial Unicode MS" w:hAnsiTheme="minorHAnsi" w:cs="Tahoma"/>
          <w:lang w:eastAsia="en-US"/>
        </w:rPr>
      </w:pPr>
    </w:p>
    <w:p w:rsidR="00BE0CFB" w:rsidRDefault="00BE0CFB" w:rsidP="00325ABB">
      <w:pPr>
        <w:pStyle w:val="ListParagraph"/>
        <w:spacing w:before="120" w:after="120"/>
        <w:ind w:left="1440" w:right="720"/>
        <w:jc w:val="both"/>
        <w:rPr>
          <w:rFonts w:asciiTheme="minorHAnsi" w:eastAsia="Arial Unicode MS" w:hAnsiTheme="minorHAnsi" w:cs="Tahoma"/>
          <w:lang w:eastAsia="en-US"/>
        </w:rPr>
      </w:pPr>
    </w:p>
    <w:p w:rsidR="00BE0CFB" w:rsidRDefault="00BE0CFB" w:rsidP="00325ABB">
      <w:pPr>
        <w:pStyle w:val="ListParagraph"/>
        <w:spacing w:before="120" w:after="120"/>
        <w:ind w:left="1440" w:right="720"/>
        <w:jc w:val="both"/>
        <w:rPr>
          <w:rFonts w:asciiTheme="minorHAnsi" w:eastAsia="Arial Unicode MS" w:hAnsiTheme="minorHAnsi" w:cs="Tahoma"/>
          <w:lang w:eastAsia="en-US"/>
        </w:rPr>
      </w:pPr>
    </w:p>
    <w:p w:rsidR="00FE0237" w:rsidRDefault="00FE0237" w:rsidP="00FE0237">
      <w:pPr>
        <w:pStyle w:val="ListParagraph"/>
        <w:spacing w:before="120" w:after="120"/>
        <w:ind w:left="0"/>
        <w:jc w:val="both"/>
        <w:rPr>
          <w:rFonts w:asciiTheme="minorHAnsi" w:eastAsia="Arial Unicode MS" w:hAnsiTheme="minorHAnsi" w:cs="Tahoma"/>
          <w:b/>
          <w:sz w:val="24"/>
          <w:u w:val="single"/>
          <w:lang w:eastAsia="en-US"/>
        </w:rPr>
      </w:pPr>
      <w:r w:rsidRPr="00787FB6">
        <w:rPr>
          <w:rFonts w:asciiTheme="minorHAnsi" w:eastAsia="Arial Unicode MS" w:hAnsiTheme="minorHAnsi" w:cs="Tahoma"/>
          <w:b/>
          <w:sz w:val="24"/>
          <w:u w:val="single"/>
          <w:lang w:eastAsia="en-US"/>
        </w:rPr>
        <w:lastRenderedPageBreak/>
        <w:t xml:space="preserve">Programme reporting: </w:t>
      </w:r>
    </w:p>
    <w:p w:rsidR="00FE0237" w:rsidRDefault="00FE0237" w:rsidP="00486D11">
      <w:pPr>
        <w:pStyle w:val="ListParagraph"/>
        <w:numPr>
          <w:ilvl w:val="0"/>
          <w:numId w:val="34"/>
        </w:numPr>
        <w:spacing w:before="120" w:after="120"/>
        <w:ind w:right="720"/>
        <w:jc w:val="both"/>
        <w:rPr>
          <w:rFonts w:asciiTheme="minorHAnsi" w:eastAsia="Arial Unicode MS" w:hAnsiTheme="minorHAnsi" w:cs="Tahoma"/>
          <w:lang w:eastAsia="en-US"/>
        </w:rPr>
      </w:pPr>
      <w:r w:rsidRPr="00EB7F10">
        <w:rPr>
          <w:rFonts w:asciiTheme="minorHAnsi" w:eastAsia="Arial Unicode MS" w:hAnsiTheme="minorHAnsi" w:cs="Tahoma"/>
          <w:lang w:eastAsia="en-US"/>
        </w:rPr>
        <w:t xml:space="preserve">Provision of a short-written report to LEO Louth before payment of each instalment of the agreed contract price </w:t>
      </w:r>
    </w:p>
    <w:p w:rsidR="008B368E" w:rsidRDefault="008B368E" w:rsidP="00486D11">
      <w:pPr>
        <w:pStyle w:val="ListParagraph"/>
        <w:numPr>
          <w:ilvl w:val="0"/>
          <w:numId w:val="34"/>
        </w:numPr>
        <w:spacing w:before="120" w:after="120"/>
        <w:ind w:right="720"/>
        <w:jc w:val="both"/>
        <w:rPr>
          <w:rFonts w:asciiTheme="minorHAnsi" w:eastAsia="Arial Unicode MS" w:hAnsiTheme="minorHAnsi" w:cs="Tahoma"/>
          <w:lang w:eastAsia="en-US"/>
        </w:rPr>
      </w:pPr>
      <w:r w:rsidRPr="00EB7F10">
        <w:rPr>
          <w:rFonts w:asciiTheme="minorHAnsi" w:eastAsia="Arial Unicode MS" w:hAnsiTheme="minorHAnsi" w:cs="Tahoma"/>
          <w:lang w:eastAsia="en-US"/>
        </w:rPr>
        <w:t xml:space="preserve">Co-ordinate completion of evaluation forms by Teachers and Students </w:t>
      </w:r>
    </w:p>
    <w:p w:rsidR="009262D8" w:rsidRPr="00EB7F10" w:rsidRDefault="009262D8" w:rsidP="009262D8">
      <w:pPr>
        <w:pStyle w:val="ListParagraph"/>
        <w:spacing w:before="120" w:after="120"/>
        <w:ind w:left="1080" w:right="720"/>
        <w:jc w:val="both"/>
        <w:rPr>
          <w:rFonts w:asciiTheme="minorHAnsi" w:eastAsia="Arial Unicode MS" w:hAnsiTheme="minorHAnsi" w:cs="Tahoma"/>
          <w:lang w:eastAsia="en-US"/>
        </w:rPr>
      </w:pPr>
    </w:p>
    <w:p w:rsidR="008B368E" w:rsidRPr="00EB7F10" w:rsidRDefault="008B368E" w:rsidP="00486D11">
      <w:pPr>
        <w:pStyle w:val="ListParagraph"/>
        <w:numPr>
          <w:ilvl w:val="0"/>
          <w:numId w:val="34"/>
        </w:numPr>
        <w:spacing w:before="120" w:after="120"/>
        <w:ind w:right="720"/>
        <w:jc w:val="both"/>
        <w:rPr>
          <w:rFonts w:asciiTheme="minorHAnsi" w:eastAsia="Arial Unicode MS" w:hAnsiTheme="minorHAnsi" w:cs="Tahoma"/>
          <w:lang w:eastAsia="en-US"/>
        </w:rPr>
      </w:pPr>
      <w:r w:rsidRPr="00EB7F10">
        <w:rPr>
          <w:rFonts w:asciiTheme="minorHAnsi" w:eastAsia="Arial Unicode MS" w:hAnsiTheme="minorHAnsi" w:cs="Tahoma"/>
          <w:lang w:eastAsia="en-US"/>
        </w:rPr>
        <w:t>Provide feedback following County final</w:t>
      </w:r>
    </w:p>
    <w:p w:rsidR="00FE0237" w:rsidRPr="00EB7F10" w:rsidRDefault="00FE0237" w:rsidP="00486D11">
      <w:pPr>
        <w:pStyle w:val="ListParagraph"/>
        <w:numPr>
          <w:ilvl w:val="0"/>
          <w:numId w:val="34"/>
        </w:numPr>
        <w:spacing w:before="120" w:after="120"/>
        <w:ind w:right="720"/>
        <w:jc w:val="both"/>
        <w:rPr>
          <w:rFonts w:asciiTheme="minorHAnsi" w:eastAsia="Arial Unicode MS" w:hAnsiTheme="minorHAnsi" w:cs="Tahoma"/>
          <w:lang w:eastAsia="en-US"/>
        </w:rPr>
      </w:pPr>
      <w:r w:rsidRPr="00EB7F10">
        <w:rPr>
          <w:rFonts w:asciiTheme="minorHAnsi" w:eastAsia="Arial Unicode MS" w:hAnsiTheme="minorHAnsi" w:cs="Tahoma"/>
          <w:lang w:eastAsia="en-US"/>
        </w:rPr>
        <w:t>Post programme evaluation report on completion of the programme</w:t>
      </w:r>
    </w:p>
    <w:p w:rsidR="00FE0237" w:rsidRPr="00970A40" w:rsidRDefault="00FE0237" w:rsidP="00FE0237">
      <w:pPr>
        <w:pStyle w:val="ListParagraph"/>
        <w:spacing w:before="120" w:after="120"/>
        <w:ind w:left="0"/>
        <w:jc w:val="both"/>
        <w:rPr>
          <w:rFonts w:asciiTheme="minorHAnsi" w:eastAsia="Arial Unicode MS" w:hAnsiTheme="minorHAnsi" w:cs="Tahoma"/>
          <w:lang w:eastAsia="en-US"/>
        </w:rPr>
      </w:pPr>
    </w:p>
    <w:p w:rsidR="006663C6" w:rsidRPr="00EB7F10" w:rsidRDefault="005811B5" w:rsidP="00EB7F10">
      <w:pPr>
        <w:pStyle w:val="ListParagraph"/>
        <w:numPr>
          <w:ilvl w:val="0"/>
          <w:numId w:val="9"/>
        </w:numPr>
        <w:spacing w:after="160" w:line="259" w:lineRule="auto"/>
        <w:contextualSpacing/>
        <w:jc w:val="both"/>
        <w:rPr>
          <w:rFonts w:asciiTheme="minorHAnsi" w:hAnsiTheme="minorHAnsi" w:cs="Tahoma"/>
          <w:b/>
          <w:sz w:val="24"/>
          <w:szCs w:val="24"/>
          <w:u w:val="single"/>
        </w:rPr>
      </w:pPr>
      <w:r>
        <w:rPr>
          <w:rFonts w:asciiTheme="minorHAnsi" w:hAnsiTheme="minorHAnsi" w:cs="Tahoma"/>
          <w:b/>
          <w:sz w:val="24"/>
          <w:szCs w:val="24"/>
          <w:u w:val="single"/>
        </w:rPr>
        <w:t>P</w:t>
      </w:r>
      <w:r w:rsidR="006663C6" w:rsidRPr="00EB7F10">
        <w:rPr>
          <w:rFonts w:asciiTheme="minorHAnsi" w:hAnsiTheme="minorHAnsi" w:cs="Tahoma"/>
          <w:b/>
          <w:sz w:val="24"/>
          <w:szCs w:val="24"/>
          <w:u w:val="single"/>
        </w:rPr>
        <w:t>artnerships with other suppliers</w:t>
      </w:r>
    </w:p>
    <w:p w:rsidR="004B08A6" w:rsidRDefault="006663C6" w:rsidP="006663C6">
      <w:pPr>
        <w:jc w:val="both"/>
        <w:rPr>
          <w:rFonts w:asciiTheme="minorHAnsi" w:hAnsiTheme="minorHAnsi" w:cs="Tahoma"/>
          <w:color w:val="000000"/>
        </w:rPr>
      </w:pPr>
      <w:r w:rsidRPr="00970A40">
        <w:rPr>
          <w:rFonts w:asciiTheme="minorHAnsi" w:hAnsiTheme="minorHAnsi" w:cs="Tahoma"/>
          <w:color w:val="000000"/>
        </w:rPr>
        <w:t xml:space="preserve">Any partnerships with other suppliers should be specified in the proposal and discussed with the LEO prior to the commencement of the programme.  </w:t>
      </w:r>
    </w:p>
    <w:p w:rsidR="005811B5" w:rsidRDefault="005811B5" w:rsidP="006663C6">
      <w:pPr>
        <w:jc w:val="both"/>
        <w:rPr>
          <w:rFonts w:asciiTheme="minorHAnsi" w:hAnsiTheme="minorHAnsi" w:cs="Tahoma"/>
          <w:color w:val="000000"/>
        </w:rPr>
      </w:pPr>
    </w:p>
    <w:p w:rsidR="004B08A6" w:rsidRDefault="006663C6" w:rsidP="006663C6">
      <w:pPr>
        <w:jc w:val="both"/>
        <w:rPr>
          <w:rFonts w:asciiTheme="minorHAnsi" w:hAnsiTheme="minorHAnsi" w:cs="Tahoma"/>
          <w:color w:val="000000"/>
        </w:rPr>
      </w:pPr>
      <w:r w:rsidRPr="00970A40">
        <w:rPr>
          <w:rFonts w:asciiTheme="minorHAnsi" w:hAnsiTheme="minorHAnsi" w:cs="Tahoma"/>
          <w:color w:val="000000"/>
        </w:rPr>
        <w:t xml:space="preserve">Should you wish to sub-contract any part of the assignment to another supplier, you must first seek our approval and details of the personnel to be used in the delivery of the programme must be submitted to the Local Enterprise Office Louth. </w:t>
      </w:r>
    </w:p>
    <w:p w:rsidR="004B08A6" w:rsidRDefault="004B08A6" w:rsidP="006663C6">
      <w:pPr>
        <w:jc w:val="both"/>
        <w:rPr>
          <w:rFonts w:asciiTheme="minorHAnsi" w:hAnsiTheme="minorHAnsi" w:cs="Tahoma"/>
          <w:color w:val="000000"/>
        </w:rPr>
      </w:pPr>
    </w:p>
    <w:p w:rsidR="006663C6" w:rsidRPr="00970A40" w:rsidRDefault="006C57C1" w:rsidP="006663C6">
      <w:pPr>
        <w:jc w:val="both"/>
        <w:rPr>
          <w:rFonts w:asciiTheme="minorHAnsi" w:hAnsiTheme="minorHAnsi" w:cs="Tahoma"/>
          <w:color w:val="000000"/>
        </w:rPr>
      </w:pPr>
      <w:r w:rsidRPr="00970A40">
        <w:rPr>
          <w:rFonts w:asciiTheme="minorHAnsi" w:hAnsiTheme="minorHAnsi" w:cs="Tahoma"/>
          <w:color w:val="000000"/>
        </w:rPr>
        <w:t xml:space="preserve">For all </w:t>
      </w:r>
      <w:r w:rsidR="004B08A6" w:rsidRPr="00970A40">
        <w:rPr>
          <w:rFonts w:asciiTheme="minorHAnsi" w:hAnsiTheme="minorHAnsi" w:cs="Tahoma"/>
          <w:color w:val="000000"/>
        </w:rPr>
        <w:t>third-party</w:t>
      </w:r>
      <w:r w:rsidRPr="00970A40">
        <w:rPr>
          <w:rFonts w:asciiTheme="minorHAnsi" w:hAnsiTheme="minorHAnsi" w:cs="Tahoma"/>
          <w:color w:val="000000"/>
        </w:rPr>
        <w:t xml:space="preserve"> costs Public Sector Procurement Guidel</w:t>
      </w:r>
      <w:r w:rsidR="003A1002" w:rsidRPr="00970A40">
        <w:rPr>
          <w:rFonts w:asciiTheme="minorHAnsi" w:hAnsiTheme="minorHAnsi" w:cs="Tahoma"/>
          <w:color w:val="000000"/>
        </w:rPr>
        <w:t xml:space="preserve">ines must be followed ie </w:t>
      </w:r>
      <w:r w:rsidRPr="00970A40">
        <w:rPr>
          <w:rFonts w:asciiTheme="minorHAnsi" w:hAnsiTheme="minorHAnsi" w:cs="Tahoma"/>
          <w:color w:val="000000"/>
        </w:rPr>
        <w:t xml:space="preserve">a minimum of three quotations must be </w:t>
      </w:r>
      <w:r w:rsidR="004A1DB8" w:rsidRPr="00970A40">
        <w:rPr>
          <w:rFonts w:asciiTheme="minorHAnsi" w:hAnsiTheme="minorHAnsi" w:cs="Tahoma"/>
          <w:color w:val="000000"/>
        </w:rPr>
        <w:t>sought</w:t>
      </w:r>
      <w:r w:rsidR="003A1002" w:rsidRPr="00970A40">
        <w:rPr>
          <w:rFonts w:asciiTheme="minorHAnsi" w:hAnsiTheme="minorHAnsi" w:cs="Tahoma"/>
          <w:color w:val="000000"/>
        </w:rPr>
        <w:t xml:space="preserve"> and evidence of same provided to LEO Louth</w:t>
      </w:r>
      <w:r w:rsidRPr="00970A40">
        <w:rPr>
          <w:rFonts w:asciiTheme="minorHAnsi" w:hAnsiTheme="minorHAnsi" w:cs="Tahoma"/>
          <w:color w:val="000000"/>
        </w:rPr>
        <w:t>.</w:t>
      </w:r>
    </w:p>
    <w:p w:rsidR="003A1002" w:rsidRDefault="003A1002" w:rsidP="006663C6">
      <w:pPr>
        <w:jc w:val="both"/>
        <w:rPr>
          <w:rFonts w:asciiTheme="minorHAnsi" w:hAnsiTheme="minorHAnsi" w:cs="Tahoma"/>
          <w:color w:val="000000"/>
        </w:rPr>
      </w:pPr>
    </w:p>
    <w:p w:rsidR="003A1002" w:rsidRPr="00970A40" w:rsidRDefault="003A1002" w:rsidP="006663C6">
      <w:pPr>
        <w:jc w:val="both"/>
        <w:rPr>
          <w:rFonts w:asciiTheme="minorHAnsi" w:hAnsiTheme="minorHAnsi" w:cs="Tahoma"/>
          <w:color w:val="000000"/>
        </w:rPr>
      </w:pPr>
    </w:p>
    <w:p w:rsidR="0020343B" w:rsidRPr="009E42AF" w:rsidRDefault="009E42AF" w:rsidP="00EB7F10">
      <w:pPr>
        <w:numPr>
          <w:ilvl w:val="0"/>
          <w:numId w:val="9"/>
        </w:numPr>
        <w:jc w:val="both"/>
        <w:rPr>
          <w:rFonts w:asciiTheme="minorHAnsi" w:hAnsiTheme="minorHAnsi" w:cs="Tahoma"/>
          <w:b/>
          <w:sz w:val="24"/>
          <w:szCs w:val="24"/>
          <w:u w:val="single"/>
        </w:rPr>
      </w:pPr>
      <w:r w:rsidRPr="009E42AF">
        <w:rPr>
          <w:rFonts w:asciiTheme="minorHAnsi" w:hAnsiTheme="minorHAnsi" w:cs="Tahoma"/>
          <w:b/>
          <w:sz w:val="24"/>
          <w:szCs w:val="24"/>
        </w:rPr>
        <w:t xml:space="preserve">  </w:t>
      </w:r>
      <w:r w:rsidR="0020343B" w:rsidRPr="009E42AF">
        <w:rPr>
          <w:rFonts w:asciiTheme="minorHAnsi" w:hAnsiTheme="minorHAnsi" w:cs="Tahoma"/>
          <w:b/>
          <w:sz w:val="24"/>
          <w:szCs w:val="24"/>
          <w:u w:val="single"/>
        </w:rPr>
        <w:t>General conditions of engagement</w:t>
      </w:r>
    </w:p>
    <w:p w:rsidR="0020343B" w:rsidRPr="009E42AF" w:rsidRDefault="0020343B" w:rsidP="0020343B">
      <w:pPr>
        <w:jc w:val="both"/>
        <w:rPr>
          <w:rFonts w:asciiTheme="minorHAnsi" w:hAnsiTheme="minorHAnsi" w:cs="Tahoma"/>
          <w:lang w:val="en-IE"/>
        </w:rPr>
      </w:pPr>
    </w:p>
    <w:p w:rsidR="0020343B" w:rsidRPr="002C4126" w:rsidRDefault="0020343B" w:rsidP="002C4126">
      <w:pPr>
        <w:pStyle w:val="ListParagraph"/>
        <w:numPr>
          <w:ilvl w:val="0"/>
          <w:numId w:val="39"/>
        </w:numPr>
        <w:jc w:val="both"/>
        <w:rPr>
          <w:rFonts w:asciiTheme="minorHAnsi" w:hAnsiTheme="minorHAnsi" w:cs="Tahoma"/>
          <w:lang w:val="en-IE"/>
        </w:rPr>
      </w:pPr>
      <w:r w:rsidRPr="002C4126">
        <w:rPr>
          <w:rFonts w:asciiTheme="minorHAnsi" w:hAnsiTheme="minorHAnsi" w:cs="Tahoma"/>
          <w:lang w:val="en-IE"/>
        </w:rPr>
        <w:t xml:space="preserve">Payments for all goods and services supplied will be made on the submission of appropriate monthly invoices, in accordance with the Prompt Payment of Accounts Act 1997.   LEO Louth retains the right to withhold payment, where a </w:t>
      </w:r>
      <w:r w:rsidR="00BB678F" w:rsidRPr="002C4126">
        <w:rPr>
          <w:rFonts w:asciiTheme="minorHAnsi" w:hAnsiTheme="minorHAnsi" w:cs="Tahoma"/>
          <w:lang w:val="en-IE"/>
        </w:rPr>
        <w:t>Co-ordinator</w:t>
      </w:r>
      <w:r w:rsidRPr="002C4126">
        <w:rPr>
          <w:rFonts w:asciiTheme="minorHAnsi" w:hAnsiTheme="minorHAnsi" w:cs="Tahoma"/>
          <w:lang w:val="en-IE"/>
        </w:rPr>
        <w:t xml:space="preserve"> has failed to meet his/her contractual obligations in relation to the delivery of services to an acceptable level of quality.</w:t>
      </w:r>
    </w:p>
    <w:p w:rsidR="0020343B" w:rsidRPr="00970A40" w:rsidRDefault="0020343B" w:rsidP="0020343B">
      <w:pPr>
        <w:jc w:val="both"/>
        <w:rPr>
          <w:rFonts w:asciiTheme="minorHAnsi" w:hAnsiTheme="minorHAnsi" w:cs="Tahoma"/>
          <w:b/>
        </w:rPr>
      </w:pPr>
    </w:p>
    <w:p w:rsidR="0020343B" w:rsidRPr="002C4126" w:rsidRDefault="0020343B" w:rsidP="002C4126">
      <w:pPr>
        <w:pStyle w:val="ListParagraph"/>
        <w:numPr>
          <w:ilvl w:val="0"/>
          <w:numId w:val="39"/>
        </w:numPr>
        <w:jc w:val="both"/>
        <w:rPr>
          <w:rFonts w:asciiTheme="minorHAnsi" w:hAnsiTheme="minorHAnsi" w:cs="Tahoma"/>
        </w:rPr>
      </w:pPr>
      <w:r w:rsidRPr="002C4126">
        <w:rPr>
          <w:rFonts w:asciiTheme="minorHAnsi" w:hAnsiTheme="minorHAnsi" w:cs="Tahoma"/>
        </w:rPr>
        <w:t xml:space="preserve">The </w:t>
      </w:r>
      <w:r w:rsidR="00BB678F" w:rsidRPr="002C4126">
        <w:rPr>
          <w:rFonts w:asciiTheme="minorHAnsi" w:hAnsiTheme="minorHAnsi" w:cs="Tahoma"/>
        </w:rPr>
        <w:t>Co-ordinator</w:t>
      </w:r>
      <w:r w:rsidRPr="002C4126">
        <w:rPr>
          <w:rFonts w:asciiTheme="minorHAnsi" w:hAnsiTheme="minorHAnsi" w:cs="Tahoma"/>
        </w:rPr>
        <w:t xml:space="preserve"> shall be required to fully comply with the tax clearance procedures for public service contracts and provide tax clearance confirmation.</w:t>
      </w:r>
    </w:p>
    <w:p w:rsidR="0020343B" w:rsidRPr="00970A40" w:rsidRDefault="0020343B" w:rsidP="0020343B">
      <w:pPr>
        <w:jc w:val="both"/>
        <w:rPr>
          <w:rFonts w:asciiTheme="minorHAnsi" w:hAnsiTheme="minorHAnsi" w:cs="Tahoma"/>
        </w:rPr>
      </w:pPr>
    </w:p>
    <w:p w:rsidR="0020343B" w:rsidRPr="002C4126" w:rsidRDefault="0020343B" w:rsidP="002C4126">
      <w:pPr>
        <w:pStyle w:val="ListParagraph"/>
        <w:numPr>
          <w:ilvl w:val="0"/>
          <w:numId w:val="39"/>
        </w:numPr>
        <w:jc w:val="both"/>
        <w:rPr>
          <w:rFonts w:asciiTheme="minorHAnsi" w:hAnsiTheme="minorHAnsi" w:cs="Tahoma"/>
        </w:rPr>
      </w:pPr>
      <w:r w:rsidRPr="002C4126">
        <w:rPr>
          <w:rFonts w:asciiTheme="minorHAnsi" w:hAnsiTheme="minorHAnsi" w:cs="Tahoma"/>
        </w:rPr>
        <w:t xml:space="preserve">LEO Louth will provide support to the </w:t>
      </w:r>
      <w:r w:rsidR="00BB678F" w:rsidRPr="002C4126">
        <w:rPr>
          <w:rFonts w:asciiTheme="minorHAnsi" w:hAnsiTheme="minorHAnsi" w:cs="Tahoma"/>
        </w:rPr>
        <w:t xml:space="preserve">Co-ordinator </w:t>
      </w:r>
      <w:r w:rsidRPr="002C4126">
        <w:rPr>
          <w:rFonts w:asciiTheme="minorHAnsi" w:hAnsiTheme="minorHAnsi" w:cs="Tahoma"/>
        </w:rPr>
        <w:t>at all stages in and throughout the delivery of SEP.</w:t>
      </w:r>
    </w:p>
    <w:p w:rsidR="0020343B" w:rsidRPr="00970A40" w:rsidRDefault="0020343B" w:rsidP="0020343B">
      <w:pPr>
        <w:jc w:val="both"/>
        <w:rPr>
          <w:rFonts w:asciiTheme="minorHAnsi" w:hAnsiTheme="minorHAnsi" w:cs="Tahoma"/>
        </w:rPr>
      </w:pPr>
    </w:p>
    <w:p w:rsidR="00CC370F" w:rsidRDefault="00CC370F" w:rsidP="006C57C1">
      <w:pPr>
        <w:jc w:val="both"/>
        <w:rPr>
          <w:rFonts w:asciiTheme="minorHAnsi" w:hAnsiTheme="minorHAnsi" w:cs="Tahoma"/>
        </w:rPr>
      </w:pPr>
    </w:p>
    <w:p w:rsidR="002B0C65" w:rsidRPr="009E42AF" w:rsidRDefault="009E42AF" w:rsidP="00CC370F">
      <w:pPr>
        <w:pStyle w:val="ListParagraph"/>
        <w:numPr>
          <w:ilvl w:val="0"/>
          <w:numId w:val="9"/>
        </w:numPr>
        <w:jc w:val="both"/>
        <w:rPr>
          <w:rFonts w:asciiTheme="minorHAnsi" w:hAnsiTheme="minorHAnsi" w:cs="Tahoma"/>
          <w:b/>
          <w:sz w:val="24"/>
          <w:szCs w:val="24"/>
          <w:u w:val="single"/>
        </w:rPr>
      </w:pPr>
      <w:r w:rsidRPr="009E42AF">
        <w:rPr>
          <w:rFonts w:asciiTheme="minorHAnsi" w:hAnsiTheme="minorHAnsi" w:cs="Tahoma"/>
          <w:b/>
          <w:sz w:val="24"/>
          <w:szCs w:val="24"/>
        </w:rPr>
        <w:t xml:space="preserve"> </w:t>
      </w:r>
      <w:r w:rsidR="002B0C65" w:rsidRPr="009E42AF">
        <w:rPr>
          <w:rFonts w:asciiTheme="minorHAnsi" w:hAnsiTheme="minorHAnsi" w:cs="Tahoma"/>
          <w:b/>
          <w:sz w:val="24"/>
          <w:szCs w:val="24"/>
          <w:u w:val="single"/>
        </w:rPr>
        <w:t>Freedom of Information/Confidentiality</w:t>
      </w:r>
    </w:p>
    <w:p w:rsidR="002B0C65" w:rsidRPr="00970A40" w:rsidRDefault="002B0C65" w:rsidP="002B0C65">
      <w:pPr>
        <w:pStyle w:val="ListParagraph"/>
        <w:jc w:val="both"/>
        <w:rPr>
          <w:rFonts w:asciiTheme="minorHAnsi" w:hAnsiTheme="minorHAnsi" w:cs="Tahoma"/>
          <w:b/>
          <w:sz w:val="24"/>
          <w:szCs w:val="24"/>
          <w:u w:val="single"/>
        </w:rPr>
      </w:pPr>
    </w:p>
    <w:p w:rsidR="002B0C65" w:rsidRPr="00970A40" w:rsidRDefault="002B0C65" w:rsidP="002B0C65">
      <w:pPr>
        <w:jc w:val="both"/>
        <w:rPr>
          <w:rFonts w:asciiTheme="minorHAnsi" w:hAnsiTheme="minorHAnsi" w:cs="Tahoma"/>
        </w:rPr>
      </w:pPr>
      <w:r w:rsidRPr="00970A40">
        <w:rPr>
          <w:rFonts w:asciiTheme="minorHAnsi" w:hAnsiTheme="minorHAnsi" w:cs="Tahoma"/>
        </w:rPr>
        <w:t>Th</w:t>
      </w:r>
      <w:r w:rsidR="008D4988" w:rsidRPr="00970A40">
        <w:rPr>
          <w:rFonts w:asciiTheme="minorHAnsi" w:hAnsiTheme="minorHAnsi" w:cs="Tahoma"/>
        </w:rPr>
        <w:t>e Local Enterprise Office Louth</w:t>
      </w:r>
      <w:r w:rsidRPr="00970A40">
        <w:rPr>
          <w:rFonts w:asciiTheme="minorHAnsi" w:hAnsiTheme="minorHAnsi" w:cs="Tahoma"/>
        </w:rPr>
        <w:t xml:space="preserve"> undertakes to use </w:t>
      </w:r>
      <w:r w:rsidR="008D4988" w:rsidRPr="00970A40">
        <w:rPr>
          <w:rFonts w:asciiTheme="minorHAnsi" w:hAnsiTheme="minorHAnsi" w:cs="Tahoma"/>
        </w:rPr>
        <w:t>its</w:t>
      </w:r>
      <w:r w:rsidRPr="00970A40">
        <w:rPr>
          <w:rFonts w:asciiTheme="minorHAnsi" w:hAnsiTheme="minorHAnsi" w:cs="Tahoma"/>
        </w:rPr>
        <w:t xml:space="preserve"> best endeavours to hold confidential any information provided by respondents, subject to its obligations under law, including the </w:t>
      </w:r>
      <w:r w:rsidRPr="002A54E1">
        <w:rPr>
          <w:rFonts w:asciiTheme="minorHAnsi" w:hAnsiTheme="minorHAnsi" w:cs="Tahoma"/>
        </w:rPr>
        <w:t>Freedom of Information Act</w:t>
      </w:r>
      <w:r w:rsidR="00513B64" w:rsidRPr="002A54E1">
        <w:rPr>
          <w:rFonts w:asciiTheme="minorHAnsi" w:hAnsiTheme="minorHAnsi" w:cs="Tahoma"/>
        </w:rPr>
        <w:t xml:space="preserve"> 2014. </w:t>
      </w:r>
    </w:p>
    <w:p w:rsidR="002B0C65" w:rsidRDefault="002B0C65" w:rsidP="002B0C65">
      <w:pPr>
        <w:jc w:val="both"/>
        <w:rPr>
          <w:rFonts w:asciiTheme="minorHAnsi" w:hAnsiTheme="minorHAnsi" w:cs="Tahoma"/>
        </w:rPr>
      </w:pPr>
    </w:p>
    <w:p w:rsidR="002B0C65" w:rsidRPr="00970A40" w:rsidRDefault="002B0C65" w:rsidP="008D4988">
      <w:pPr>
        <w:jc w:val="both"/>
        <w:rPr>
          <w:rFonts w:asciiTheme="minorHAnsi" w:hAnsiTheme="minorHAnsi" w:cs="Tahoma"/>
        </w:rPr>
      </w:pPr>
      <w:r w:rsidRPr="00970A40">
        <w:rPr>
          <w:rFonts w:asciiTheme="minorHAnsi" w:hAnsiTheme="minorHAnsi" w:cs="Tahoma"/>
        </w:rPr>
        <w:t xml:space="preserve">Respondents who wish that any of the information supplied in their tender should not be disclosed should identify this sensitive information clearly and specify the reason for </w:t>
      </w:r>
      <w:r w:rsidR="008D4988" w:rsidRPr="00970A40">
        <w:rPr>
          <w:rFonts w:asciiTheme="minorHAnsi" w:hAnsiTheme="minorHAnsi" w:cs="Tahoma"/>
        </w:rPr>
        <w:t>its</w:t>
      </w:r>
      <w:r w:rsidRPr="00970A40">
        <w:rPr>
          <w:rFonts w:asciiTheme="minorHAnsi" w:hAnsiTheme="minorHAnsi" w:cs="Tahoma"/>
        </w:rPr>
        <w:t xml:space="preserve"> sensitivity. The Local Enterprise Office</w:t>
      </w:r>
      <w:r w:rsidR="008D4988" w:rsidRPr="00970A40">
        <w:rPr>
          <w:rFonts w:asciiTheme="minorHAnsi" w:hAnsiTheme="minorHAnsi" w:cs="Tahoma"/>
        </w:rPr>
        <w:t xml:space="preserve"> Louth</w:t>
      </w:r>
      <w:r w:rsidRPr="00970A40">
        <w:rPr>
          <w:rFonts w:asciiTheme="minorHAnsi" w:hAnsiTheme="minorHAnsi" w:cs="Tahoma"/>
        </w:rPr>
        <w:t xml:space="preserve"> will consult such respondents before making a decision on disclosure of the information concerned on foot of any relevant Freedom of Information request, which may be received.</w:t>
      </w:r>
    </w:p>
    <w:p w:rsidR="002B0C65" w:rsidRPr="00970A40" w:rsidRDefault="002B0C65" w:rsidP="008D4988">
      <w:pPr>
        <w:jc w:val="both"/>
        <w:rPr>
          <w:rFonts w:asciiTheme="minorHAnsi" w:hAnsiTheme="minorHAnsi" w:cs="Tahoma"/>
        </w:rPr>
      </w:pPr>
    </w:p>
    <w:p w:rsidR="002B0C65" w:rsidRPr="00970A40" w:rsidRDefault="002B0C65" w:rsidP="002B0C65">
      <w:pPr>
        <w:jc w:val="both"/>
        <w:rPr>
          <w:rFonts w:asciiTheme="minorHAnsi" w:hAnsiTheme="minorHAnsi" w:cs="Tahoma"/>
        </w:rPr>
      </w:pPr>
      <w:r w:rsidRPr="00970A40">
        <w:rPr>
          <w:rFonts w:asciiTheme="minorHAnsi" w:hAnsiTheme="minorHAnsi" w:cs="Tahoma"/>
        </w:rPr>
        <w:lastRenderedPageBreak/>
        <w:t>Th</w:t>
      </w:r>
      <w:r w:rsidR="008D4988" w:rsidRPr="00970A40">
        <w:rPr>
          <w:rFonts w:asciiTheme="minorHAnsi" w:hAnsiTheme="minorHAnsi" w:cs="Tahoma"/>
        </w:rPr>
        <w:t>e Local Enterprise Office</w:t>
      </w:r>
      <w:r w:rsidR="00C35A3F" w:rsidRPr="00970A40">
        <w:rPr>
          <w:rFonts w:asciiTheme="minorHAnsi" w:hAnsiTheme="minorHAnsi" w:cs="Tahoma"/>
        </w:rPr>
        <w:t xml:space="preserve"> </w:t>
      </w:r>
      <w:r w:rsidR="008D4988" w:rsidRPr="00970A40">
        <w:rPr>
          <w:rFonts w:asciiTheme="minorHAnsi" w:hAnsiTheme="minorHAnsi" w:cs="Tahoma"/>
        </w:rPr>
        <w:t>Louth</w:t>
      </w:r>
      <w:r w:rsidRPr="00970A40">
        <w:rPr>
          <w:rFonts w:asciiTheme="minorHAnsi" w:hAnsiTheme="minorHAnsi" w:cs="Tahoma"/>
        </w:rPr>
        <w:t xml:space="preserve"> also requires that all information made available to the preferred tenderer in the course of this project be treated in strict confidence unless indicated otherwise in particular instances.</w:t>
      </w:r>
    </w:p>
    <w:p w:rsidR="002B0C65" w:rsidRPr="00970A40" w:rsidRDefault="002B0C65" w:rsidP="002B0C65">
      <w:pPr>
        <w:jc w:val="both"/>
        <w:rPr>
          <w:rFonts w:asciiTheme="minorHAnsi" w:hAnsiTheme="minorHAnsi" w:cs="Tahoma"/>
        </w:rPr>
      </w:pPr>
    </w:p>
    <w:p w:rsidR="002B0C65" w:rsidRDefault="002B0C65" w:rsidP="008D4988">
      <w:pPr>
        <w:jc w:val="both"/>
        <w:rPr>
          <w:rFonts w:asciiTheme="minorHAnsi" w:hAnsiTheme="minorHAnsi" w:cs="Tahoma"/>
        </w:rPr>
      </w:pPr>
      <w:r w:rsidRPr="00970A40">
        <w:rPr>
          <w:rFonts w:asciiTheme="minorHAnsi" w:hAnsiTheme="minorHAnsi" w:cs="Tahoma"/>
        </w:rPr>
        <w:t>All information (pertaining to participants and their business) provided to you or your company for the purposes of the Programme shall remain strictly confidential.</w:t>
      </w:r>
    </w:p>
    <w:p w:rsidR="009E5D21" w:rsidRDefault="009E5D21" w:rsidP="008D4988">
      <w:pPr>
        <w:jc w:val="both"/>
        <w:rPr>
          <w:rFonts w:asciiTheme="minorHAnsi" w:hAnsiTheme="minorHAnsi" w:cs="Tahoma"/>
        </w:rPr>
      </w:pPr>
    </w:p>
    <w:p w:rsidR="009262D8" w:rsidRDefault="009262D8" w:rsidP="008D4988">
      <w:pPr>
        <w:jc w:val="both"/>
        <w:rPr>
          <w:rFonts w:asciiTheme="minorHAnsi" w:hAnsiTheme="minorHAnsi" w:cs="Tahoma"/>
        </w:rPr>
      </w:pPr>
    </w:p>
    <w:p w:rsidR="007E20F0" w:rsidRPr="00074473" w:rsidRDefault="007E20F0" w:rsidP="007E20F0">
      <w:pPr>
        <w:jc w:val="both"/>
        <w:rPr>
          <w:rFonts w:asciiTheme="minorHAnsi" w:hAnsiTheme="minorHAnsi"/>
          <w:b/>
        </w:rPr>
      </w:pPr>
      <w:r w:rsidRPr="00074473">
        <w:rPr>
          <w:rFonts w:asciiTheme="minorHAnsi" w:hAnsiTheme="minorHAnsi"/>
          <w:b/>
        </w:rPr>
        <w:t xml:space="preserve">Compliance with GDPR </w:t>
      </w:r>
    </w:p>
    <w:p w:rsidR="007E20F0" w:rsidRPr="002A54E1" w:rsidRDefault="007E20F0" w:rsidP="002A54E1">
      <w:pPr>
        <w:spacing w:before="240" w:line="288" w:lineRule="auto"/>
        <w:jc w:val="both"/>
        <w:rPr>
          <w:rFonts w:asciiTheme="minorHAnsi" w:eastAsiaTheme="minorHAnsi" w:hAnsiTheme="minorHAnsi" w:cstheme="minorHAnsi"/>
        </w:rPr>
      </w:pPr>
      <w:bookmarkStart w:id="1" w:name="bmkStart"/>
      <w:bookmarkEnd w:id="1"/>
      <w:r w:rsidRPr="002A54E1">
        <w:rPr>
          <w:rFonts w:asciiTheme="minorHAnsi" w:eastAsiaTheme="minorHAnsi" w:hAnsiTheme="minorHAnsi" w:cstheme="minorHAnsi"/>
        </w:rPr>
        <w:t>The EU General Data Protection Regulation 2016/679 (</w:t>
      </w:r>
      <w:r w:rsidRPr="002A54E1">
        <w:rPr>
          <w:rFonts w:asciiTheme="minorHAnsi" w:eastAsiaTheme="minorHAnsi" w:hAnsiTheme="minorHAnsi" w:cstheme="minorHAnsi"/>
          <w:b/>
        </w:rPr>
        <w:t>GDPR</w:t>
      </w:r>
      <w:r w:rsidRPr="002A54E1">
        <w:rPr>
          <w:rFonts w:asciiTheme="minorHAnsi" w:eastAsiaTheme="minorHAnsi" w:hAnsiTheme="minorHAnsi" w:cstheme="minorHAnsi"/>
        </w:rPr>
        <w:t>) applies from 25</w:t>
      </w:r>
      <w:r w:rsidRPr="002A54E1">
        <w:rPr>
          <w:rFonts w:asciiTheme="minorHAnsi" w:eastAsiaTheme="minorHAnsi" w:hAnsiTheme="minorHAnsi" w:cstheme="minorHAnsi"/>
          <w:vertAlign w:val="superscript"/>
        </w:rPr>
        <w:t>th</w:t>
      </w:r>
      <w:r w:rsidRPr="002A54E1">
        <w:rPr>
          <w:rFonts w:asciiTheme="minorHAnsi" w:eastAsiaTheme="minorHAnsi" w:hAnsiTheme="minorHAnsi" w:cstheme="minorHAnsi"/>
        </w:rPr>
        <w:t xml:space="preserve"> May 2018. </w:t>
      </w:r>
    </w:p>
    <w:p w:rsidR="007E20F0" w:rsidRPr="00074473" w:rsidRDefault="007E20F0" w:rsidP="002A54E1">
      <w:pPr>
        <w:spacing w:before="240" w:line="288" w:lineRule="auto"/>
        <w:jc w:val="both"/>
        <w:rPr>
          <w:rFonts w:asciiTheme="minorHAnsi" w:eastAsiaTheme="minorHAnsi" w:hAnsiTheme="minorHAnsi" w:cstheme="minorHAnsi"/>
        </w:rPr>
      </w:pPr>
      <w:r w:rsidRPr="00074473">
        <w:rPr>
          <w:rFonts w:asciiTheme="minorHAnsi" w:eastAsiaTheme="minorHAnsi" w:hAnsiTheme="minorHAnsi" w:cstheme="minorHAnsi"/>
        </w:rPr>
        <w:t xml:space="preserve">As you know, the GDPR applies to controllers (including Local Authorities and thus Local Enterprise Offices) and processors (including third parties providing services to us, to the extent that such third parties process personal data as part of such services).  </w:t>
      </w:r>
    </w:p>
    <w:p w:rsidR="007E20F0" w:rsidRDefault="007E20F0" w:rsidP="002A54E1">
      <w:pPr>
        <w:jc w:val="both"/>
        <w:rPr>
          <w:rFonts w:asciiTheme="minorHAnsi" w:eastAsiaTheme="minorHAnsi" w:hAnsiTheme="minorHAnsi" w:cstheme="minorHAnsi"/>
        </w:rPr>
      </w:pPr>
      <w:r w:rsidRPr="00074473">
        <w:rPr>
          <w:rFonts w:asciiTheme="minorHAnsi" w:eastAsiaTheme="minorHAnsi" w:hAnsiTheme="minorHAnsi" w:cstheme="minorHAnsi"/>
        </w:rPr>
        <w:t xml:space="preserve">The </w:t>
      </w:r>
      <w:r>
        <w:rPr>
          <w:rFonts w:asciiTheme="minorHAnsi" w:eastAsiaTheme="minorHAnsi" w:hAnsiTheme="minorHAnsi" w:cstheme="minorHAnsi"/>
        </w:rPr>
        <w:t>LEO Louth</w:t>
      </w:r>
      <w:r w:rsidRPr="00074473">
        <w:rPr>
          <w:rFonts w:asciiTheme="minorHAnsi" w:eastAsiaTheme="minorHAnsi" w:hAnsiTheme="minorHAnsi" w:cstheme="minorHAnsi"/>
        </w:rPr>
        <w:t xml:space="preserve"> provides a range of financial and other supports to its client companies (“Clients”) and to certain other persons.</w:t>
      </w:r>
    </w:p>
    <w:p w:rsidR="007E20F0" w:rsidRDefault="007E20F0" w:rsidP="002A54E1">
      <w:pPr>
        <w:jc w:val="both"/>
        <w:rPr>
          <w:rFonts w:asciiTheme="minorHAnsi" w:eastAsiaTheme="minorHAnsi" w:hAnsiTheme="minorHAnsi" w:cstheme="minorHAnsi"/>
        </w:rPr>
      </w:pPr>
    </w:p>
    <w:p w:rsidR="007E20F0" w:rsidRDefault="007E20F0" w:rsidP="002A54E1">
      <w:pPr>
        <w:jc w:val="both"/>
        <w:rPr>
          <w:rFonts w:asciiTheme="minorHAnsi" w:eastAsiaTheme="minorHAnsi" w:hAnsiTheme="minorHAnsi" w:cstheme="minorHAnsi"/>
        </w:rPr>
      </w:pPr>
      <w:r w:rsidRPr="00074473">
        <w:rPr>
          <w:rFonts w:asciiTheme="minorHAnsi" w:eastAsiaTheme="minorHAnsi" w:hAnsiTheme="minorHAnsi" w:cstheme="minorHAnsi"/>
        </w:rPr>
        <w:t xml:space="preserve">The GDPR requires, among other things, that contracts between controllers and their processors stipulate certain terms.  To the extent that we act as a controller and you act as a processor, and the provision of your services requires you to process personal data relating to our Clients’ employees or officers and/or relating to our employees or officers and/or relating to other persons, at our request or under our instructions, our data processing arrangement should stipulate such terms. </w:t>
      </w:r>
    </w:p>
    <w:p w:rsidR="007E20F0" w:rsidRPr="00074473" w:rsidRDefault="007E20F0" w:rsidP="002A54E1">
      <w:pPr>
        <w:jc w:val="both"/>
        <w:rPr>
          <w:rFonts w:asciiTheme="minorHAnsi" w:eastAsiaTheme="minorHAnsi" w:hAnsiTheme="minorHAnsi" w:cstheme="minorHAnsi"/>
        </w:rPr>
      </w:pPr>
    </w:p>
    <w:p w:rsidR="007E20F0" w:rsidRDefault="007E20F0" w:rsidP="002A54E1">
      <w:pPr>
        <w:jc w:val="both"/>
        <w:rPr>
          <w:rFonts w:asciiTheme="minorHAnsi" w:eastAsiaTheme="minorHAnsi" w:hAnsiTheme="minorHAnsi" w:cstheme="minorHAnsi"/>
        </w:rPr>
      </w:pPr>
      <w:r w:rsidRPr="00074473">
        <w:rPr>
          <w:rFonts w:asciiTheme="minorHAnsi" w:eastAsiaTheme="minorHAnsi" w:hAnsiTheme="minorHAnsi" w:cstheme="minorHAnsi"/>
        </w:rPr>
        <w:t xml:space="preserve">This </w:t>
      </w:r>
      <w:r>
        <w:rPr>
          <w:rFonts w:asciiTheme="minorHAnsi" w:eastAsiaTheme="minorHAnsi" w:hAnsiTheme="minorHAnsi" w:cstheme="minorHAnsi"/>
        </w:rPr>
        <w:t>section details</w:t>
      </w:r>
      <w:r w:rsidRPr="00074473">
        <w:rPr>
          <w:rFonts w:asciiTheme="minorHAnsi" w:eastAsiaTheme="minorHAnsi" w:hAnsiTheme="minorHAnsi" w:cstheme="minorHAnsi"/>
        </w:rPr>
        <w:t xml:space="preserve"> the relevant contractual terms required of processors by Article 28 of the GDPR.  </w:t>
      </w:r>
    </w:p>
    <w:p w:rsidR="007E20F0" w:rsidRPr="00074473" w:rsidRDefault="007E20F0" w:rsidP="002A54E1">
      <w:pPr>
        <w:jc w:val="both"/>
        <w:rPr>
          <w:rFonts w:asciiTheme="minorHAnsi" w:eastAsiaTheme="minorHAnsi" w:hAnsiTheme="minorHAnsi" w:cstheme="minorHAnsi"/>
        </w:rPr>
      </w:pPr>
    </w:p>
    <w:p w:rsidR="007E20F0" w:rsidRPr="00074473" w:rsidRDefault="007E20F0" w:rsidP="002A54E1">
      <w:pPr>
        <w:jc w:val="both"/>
        <w:rPr>
          <w:rFonts w:asciiTheme="minorHAnsi" w:eastAsiaTheme="minorHAnsi" w:hAnsiTheme="minorHAnsi" w:cstheme="minorHAnsi"/>
        </w:rPr>
      </w:pPr>
      <w:r w:rsidRPr="00074473">
        <w:rPr>
          <w:rFonts w:asciiTheme="minorHAnsi" w:eastAsiaTheme="minorHAnsi" w:hAnsiTheme="minorHAnsi" w:cstheme="minorHAnsi"/>
        </w:rPr>
        <w:t xml:space="preserve">In this </w:t>
      </w:r>
      <w:r>
        <w:rPr>
          <w:rFonts w:asciiTheme="minorHAnsi" w:eastAsiaTheme="minorHAnsi" w:hAnsiTheme="minorHAnsi" w:cstheme="minorHAnsi"/>
        </w:rPr>
        <w:t>section</w:t>
      </w:r>
      <w:r w:rsidRPr="00074473">
        <w:rPr>
          <w:rFonts w:asciiTheme="minorHAnsi" w:eastAsiaTheme="minorHAnsi" w:hAnsiTheme="minorHAnsi" w:cstheme="minorHAnsi"/>
        </w:rPr>
        <w:t xml:space="preserve">, the terms "personal data", " processor", " controller", "data subject", supervisory authority", "personal data breach" and "processing" have the meaning given to those terms in the GDPR.  "Sub-processors" means other processors that are used by you to process personal data. </w:t>
      </w:r>
    </w:p>
    <w:p w:rsidR="007E20F0" w:rsidRDefault="007E20F0" w:rsidP="002A54E1">
      <w:pPr>
        <w:jc w:val="both"/>
        <w:rPr>
          <w:rFonts w:asciiTheme="minorHAnsi" w:eastAsiaTheme="minorHAnsi" w:hAnsiTheme="minorHAnsi" w:cstheme="minorHAnsi"/>
        </w:rPr>
      </w:pPr>
      <w:r w:rsidRPr="00074473">
        <w:rPr>
          <w:rFonts w:asciiTheme="minorHAnsi" w:eastAsiaTheme="minorHAnsi" w:hAnsiTheme="minorHAnsi" w:cstheme="minorHAnsi"/>
        </w:rPr>
        <w:t xml:space="preserve">The subject-matter and duration of the processing, the nature and purpose of the processing, the type of personal data, the categories of data subjects and our obligations and rights as data controller are as provided in our existing agreements and/or further to written or oral instructions that you receive from us. </w:t>
      </w:r>
    </w:p>
    <w:p w:rsidR="007E20F0" w:rsidRPr="00074473" w:rsidRDefault="007E20F0" w:rsidP="002A54E1">
      <w:pPr>
        <w:jc w:val="both"/>
        <w:rPr>
          <w:rFonts w:asciiTheme="minorHAnsi" w:eastAsiaTheme="minorHAnsi" w:hAnsiTheme="minorHAnsi" w:cstheme="minorHAnsi"/>
        </w:rPr>
      </w:pPr>
    </w:p>
    <w:p w:rsidR="007E20F0" w:rsidRDefault="007E20F0" w:rsidP="002A54E1">
      <w:pPr>
        <w:jc w:val="both"/>
        <w:rPr>
          <w:rFonts w:asciiTheme="minorHAnsi" w:eastAsiaTheme="minorHAnsi" w:hAnsiTheme="minorHAnsi" w:cstheme="minorHAnsi"/>
        </w:rPr>
      </w:pPr>
      <w:r w:rsidRPr="00074473">
        <w:rPr>
          <w:rFonts w:asciiTheme="minorHAnsi" w:eastAsiaTheme="minorHAnsi" w:hAnsiTheme="minorHAnsi" w:cstheme="minorHAnsi"/>
        </w:rPr>
        <w:t>In processing personal data that we provide to you, you warrant and represent that you are, and shall be for so long as you process any such data, fully compliant with the GDPR and any national implementing legislation (“Data Protection Law”) and you agree:</w:t>
      </w:r>
    </w:p>
    <w:p w:rsidR="007E20F0" w:rsidRPr="00074473" w:rsidRDefault="007E20F0" w:rsidP="007E20F0">
      <w:pPr>
        <w:ind w:left="851"/>
        <w:jc w:val="bot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To only process the personal data on our documented instructions, unless you are required to do so by EU or Irish law.  You shall inform us of that legal obligation before processing, unless that law prohibits such information on important grounds of public interest.</w:t>
      </w:r>
    </w:p>
    <w:p w:rsidR="007E20F0" w:rsidRPr="00074473" w:rsidRDefault="007E20F0" w:rsidP="007E20F0">
      <w:pPr>
        <w:ind w:left="850"/>
        <w:jc w:val="bot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Not to transfer the personal data to a recipient outside the EEA, without our prior written consent, unless the transfer is subject to the terms of a contract incorporating the standard contractual clauses in the form adopted by the European Commission; the recipient is in a country the subject of an adequacy decision by the European Commission; or the transfer is to the US to an entity that is a certified member of the EU-US Privacy Shield scheme.</w:t>
      </w: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To impose a duty of confidentiality on any staff and subcontractors, where applicable, with access to the personal data.</w:t>
      </w:r>
    </w:p>
    <w:p w:rsidR="007E20F0" w:rsidRDefault="007E20F0" w:rsidP="007E20F0">
      <w:pPr>
        <w:pStyle w:val="ListParagrap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lastRenderedPageBreak/>
        <w:t>To implement technical and organisational security measures appropriate to the risks of processing the personal data, including pseudonymisation and encryption of personal data; the ability to ensure the ongoing confidentiality, integrity, availability and resilience of processing systems and services; the ability to restore the availability and access to personal data in a timely manner in the event of a physical or technical incident, and a process for regularly testing, assessing and evaluating the effectiveness of security measures.</w:t>
      </w:r>
    </w:p>
    <w:p w:rsidR="007E20F0" w:rsidRDefault="007E20F0" w:rsidP="007E20F0">
      <w:pPr>
        <w:pStyle w:val="ListParagrap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Not to engage another processor without our prior specific or general written authorisation.  In the case of general written authorisation, you shall inform us of any intended changes concerning the addition or replacement of other processors, thereby giving us the opportunity to object to such changes. </w:t>
      </w:r>
    </w:p>
    <w:p w:rsidR="007E20F0" w:rsidRDefault="007E20F0" w:rsidP="007E20F0">
      <w:pPr>
        <w:pStyle w:val="ListParagrap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To require any sub-processor that you engage to process the personal data on our behalf, to adhere to the same obligations that you undertake in this letter, to ensure such processing meets the requirements of the Data Protection Law</w:t>
      </w:r>
      <w:r w:rsidRPr="00074473">
        <w:rPr>
          <w:rFonts w:asciiTheme="minorHAnsi" w:eastAsiaTheme="minorHAnsi" w:hAnsiTheme="minorHAnsi" w:cstheme="minorHAnsi"/>
          <w:b/>
        </w:rPr>
        <w:t>,</w:t>
      </w:r>
      <w:r w:rsidRPr="00074473">
        <w:rPr>
          <w:rFonts w:asciiTheme="minorHAnsi" w:eastAsiaTheme="minorHAnsi" w:hAnsiTheme="minorHAnsi" w:cstheme="minorHAnsi"/>
        </w:rPr>
        <w:t xml:space="preserve"> and you will remain fully liable for any breach by a sub-processor of its obligations in relation to the processing of the personal data. </w:t>
      </w:r>
    </w:p>
    <w:p w:rsidR="007E20F0" w:rsidRDefault="007E20F0" w:rsidP="007E20F0">
      <w:pPr>
        <w:pStyle w:val="ListParagrap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Insofar as possible, and taking into account the nature of the processing, assist us by appropriate technical and organisational measures to fulfill our obligation to respond to individuals' requests to exercise their rights to transparent information, access, rectification, erasure, restriction of processing, objection and portability under Data Protection Law. </w:t>
      </w:r>
    </w:p>
    <w:p w:rsidR="007E20F0" w:rsidRDefault="007E20F0" w:rsidP="007E20F0">
      <w:pPr>
        <w:pStyle w:val="ListParagrap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Taking into account the nature of the processing and the information available to you, assist us in ensuring compliance with our obligations under Data Protection Law in regard to data security; data breach notification to the supervisory authority and to individuals; carrying out Data Protection Impact Assessments and related consultations with supervisory authorities.</w:t>
      </w:r>
    </w:p>
    <w:p w:rsidR="007E20F0" w:rsidRPr="00074473" w:rsidRDefault="007E20F0" w:rsidP="007E20F0">
      <w:pPr>
        <w:ind w:left="850"/>
        <w:jc w:val="bot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At our request, delete or return all the personal data to us after the end of the provision of your services, and delete existing copies unless EU or Member State law requires</w:t>
      </w:r>
      <w:r>
        <w:rPr>
          <w:rFonts w:asciiTheme="minorHAnsi" w:eastAsiaTheme="minorHAnsi" w:hAnsiTheme="minorHAnsi" w:cstheme="minorHAnsi"/>
        </w:rPr>
        <w:t xml:space="preserve"> storage of that personal data.</w:t>
      </w:r>
    </w:p>
    <w:p w:rsidR="007E20F0" w:rsidRPr="00074473" w:rsidRDefault="007E20F0" w:rsidP="007E20F0">
      <w:pPr>
        <w:ind w:left="850"/>
        <w:jc w:val="both"/>
        <w:rPr>
          <w:rFonts w:asciiTheme="minorHAnsi" w:eastAsiaTheme="minorHAnsi" w:hAnsiTheme="minorHAnsi" w:cstheme="minorHAnsi"/>
        </w:rPr>
      </w:pPr>
    </w:p>
    <w:p w:rsidR="007E20F0"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Make available to us all information necessary to demonstrate compliance with the obligations laid down in Article 28 of the GDPR, and allow for and contribute to audits, including inspections, conducted by us or another auditor mandated by us. </w:t>
      </w:r>
    </w:p>
    <w:p w:rsidR="007E20F0" w:rsidRPr="00074473" w:rsidRDefault="007E20F0" w:rsidP="007E20F0">
      <w:pPr>
        <w:ind w:left="850"/>
        <w:jc w:val="both"/>
        <w:rPr>
          <w:rFonts w:asciiTheme="minorHAnsi" w:eastAsiaTheme="minorHAnsi" w:hAnsiTheme="minorHAnsi" w:cstheme="minorHAnsi"/>
        </w:rPr>
      </w:pPr>
    </w:p>
    <w:p w:rsidR="007E20F0" w:rsidRPr="00074473" w:rsidRDefault="007E20F0" w:rsidP="007E20F0">
      <w:pPr>
        <w:numPr>
          <w:ilvl w:val="0"/>
          <w:numId w:val="44"/>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Immediately inform us if, in your opinion, an instruction of ours infringes the GDPR or other EU or Irish data protection provisions. </w:t>
      </w:r>
    </w:p>
    <w:p w:rsidR="009E5D21" w:rsidRDefault="009E5D21" w:rsidP="008D4988">
      <w:pPr>
        <w:jc w:val="both"/>
        <w:rPr>
          <w:rFonts w:asciiTheme="minorHAnsi" w:hAnsiTheme="minorHAnsi" w:cs="Tahoma"/>
        </w:rPr>
      </w:pPr>
    </w:p>
    <w:p w:rsidR="00FA6849" w:rsidRPr="00AA3EC3" w:rsidRDefault="00C40ACE" w:rsidP="00C40ACE">
      <w:pPr>
        <w:pStyle w:val="ListParagraph"/>
        <w:numPr>
          <w:ilvl w:val="0"/>
          <w:numId w:val="9"/>
        </w:numPr>
        <w:jc w:val="both"/>
        <w:rPr>
          <w:rFonts w:asciiTheme="minorHAnsi" w:hAnsiTheme="minorHAnsi" w:cs="Tahoma"/>
          <w:b/>
          <w:bCs/>
          <w:sz w:val="24"/>
          <w:szCs w:val="24"/>
          <w:u w:val="single"/>
        </w:rPr>
      </w:pPr>
      <w:r w:rsidRPr="00AA3EC3">
        <w:rPr>
          <w:rFonts w:asciiTheme="minorHAnsi" w:hAnsiTheme="minorHAnsi" w:cs="Tahoma"/>
          <w:b/>
          <w:bCs/>
          <w:sz w:val="24"/>
          <w:szCs w:val="24"/>
          <w:u w:val="single"/>
        </w:rPr>
        <w:t>Tender price</w:t>
      </w:r>
    </w:p>
    <w:p w:rsidR="00FA6849" w:rsidRPr="00A9490A" w:rsidRDefault="00FA6849" w:rsidP="00FA6849">
      <w:pPr>
        <w:spacing w:before="120" w:after="120"/>
        <w:ind w:right="90"/>
        <w:jc w:val="both"/>
        <w:rPr>
          <w:rFonts w:asciiTheme="minorHAnsi" w:eastAsia="Arial Unicode MS" w:hAnsiTheme="minorHAnsi" w:cs="Tahoma"/>
          <w:b/>
          <w:lang w:val="en-US"/>
        </w:rPr>
      </w:pPr>
      <w:r w:rsidRPr="00970A40">
        <w:rPr>
          <w:rFonts w:asciiTheme="minorHAnsi" w:hAnsiTheme="minorHAnsi" w:cs="Tahoma"/>
        </w:rPr>
        <w:t xml:space="preserve">Please note that </w:t>
      </w:r>
      <w:r w:rsidRPr="00970A40">
        <w:rPr>
          <w:rFonts w:asciiTheme="minorHAnsi" w:eastAsia="Arial Unicode MS" w:hAnsiTheme="minorHAnsi" w:cs="Tahoma"/>
          <w:lang w:val="en-US"/>
        </w:rPr>
        <w:t xml:space="preserve">venue prices and refreshments will be </w:t>
      </w:r>
      <w:r w:rsidRPr="00970A40">
        <w:rPr>
          <w:rFonts w:asciiTheme="minorHAnsi" w:hAnsiTheme="minorHAnsi" w:cs="Tahoma"/>
        </w:rPr>
        <w:t xml:space="preserve">arranged in agreement with and </w:t>
      </w:r>
      <w:r w:rsidR="00C40ACE" w:rsidRPr="00EF61D1">
        <w:rPr>
          <w:rFonts w:asciiTheme="minorHAnsi" w:eastAsia="Arial Unicode MS" w:hAnsiTheme="minorHAnsi" w:cs="Tahoma"/>
          <w:lang w:val="en-US"/>
        </w:rPr>
        <w:t>paid</w:t>
      </w:r>
      <w:r w:rsidRPr="00970A40">
        <w:rPr>
          <w:rFonts w:asciiTheme="minorHAnsi" w:eastAsia="Arial Unicode MS" w:hAnsiTheme="minorHAnsi" w:cs="Tahoma"/>
          <w:lang w:val="en-US"/>
        </w:rPr>
        <w:t xml:space="preserve"> by LEO Louth</w:t>
      </w:r>
      <w:r w:rsidR="00A9490A">
        <w:rPr>
          <w:rFonts w:asciiTheme="minorHAnsi" w:eastAsia="Arial Unicode MS" w:hAnsiTheme="minorHAnsi" w:cs="Tahoma"/>
          <w:lang w:val="en-US"/>
        </w:rPr>
        <w:t>/Meath</w:t>
      </w:r>
      <w:r w:rsidRPr="00970A40">
        <w:rPr>
          <w:rFonts w:asciiTheme="minorHAnsi" w:eastAsia="Arial Unicode MS" w:hAnsiTheme="minorHAnsi" w:cs="Tahoma"/>
          <w:lang w:val="en-US"/>
        </w:rPr>
        <w:t xml:space="preserve"> for all of the above </w:t>
      </w:r>
      <w:r w:rsidRPr="00A9490A">
        <w:rPr>
          <w:rFonts w:asciiTheme="minorHAnsi" w:eastAsia="Arial Unicode MS" w:hAnsiTheme="minorHAnsi" w:cs="Tahoma"/>
          <w:b/>
          <w:lang w:val="en-US"/>
        </w:rPr>
        <w:t>(with the exception of the in-school workshops where no costs will be incurred).</w:t>
      </w:r>
    </w:p>
    <w:p w:rsidR="007E20F0" w:rsidRPr="007E20F0" w:rsidRDefault="007E20F0" w:rsidP="007E20F0">
      <w:pPr>
        <w:pStyle w:val="ListParagraph"/>
        <w:numPr>
          <w:ilvl w:val="0"/>
          <w:numId w:val="46"/>
        </w:numPr>
        <w:contextualSpacing/>
        <w:jc w:val="both"/>
        <w:rPr>
          <w:rFonts w:asciiTheme="minorHAnsi" w:hAnsiTheme="minorHAnsi"/>
        </w:rPr>
      </w:pPr>
      <w:r w:rsidRPr="005A49E4">
        <w:rPr>
          <w:rFonts w:asciiTheme="minorHAnsi" w:hAnsiTheme="minorHAnsi"/>
        </w:rPr>
        <w:t xml:space="preserve">All costs must be quoted as a fixed price in Euro </w:t>
      </w:r>
      <w:r w:rsidRPr="005A49E4">
        <w:rPr>
          <w:rFonts w:asciiTheme="minorHAnsi" w:hAnsiTheme="minorHAnsi"/>
          <w:i/>
        </w:rPr>
        <w:t>(both exclusive and inclusive of VAT)</w:t>
      </w:r>
      <w:r>
        <w:rPr>
          <w:rFonts w:asciiTheme="minorHAnsi" w:hAnsiTheme="minorHAnsi"/>
          <w:i/>
        </w:rPr>
        <w:t xml:space="preserve"> </w:t>
      </w:r>
      <w:r w:rsidRPr="007E20F0">
        <w:rPr>
          <w:rFonts w:asciiTheme="minorHAnsi" w:hAnsiTheme="minorHAnsi"/>
        </w:rPr>
        <w:t>to include the costs of all travel and other expenses and overheads to be incurred in the delivery of the contract.</w:t>
      </w:r>
    </w:p>
    <w:p w:rsidR="007E20F0" w:rsidRPr="00053B2A" w:rsidRDefault="007E20F0" w:rsidP="007E20F0">
      <w:pPr>
        <w:ind w:left="1440"/>
        <w:jc w:val="both"/>
        <w:rPr>
          <w:rFonts w:asciiTheme="minorHAnsi" w:hAnsiTheme="minorHAnsi"/>
        </w:rPr>
      </w:pPr>
    </w:p>
    <w:p w:rsidR="007E20F0" w:rsidRDefault="007E20F0" w:rsidP="007E20F0">
      <w:pPr>
        <w:pStyle w:val="ListParagraph"/>
        <w:numPr>
          <w:ilvl w:val="0"/>
          <w:numId w:val="46"/>
        </w:numPr>
        <w:contextualSpacing/>
        <w:jc w:val="both"/>
        <w:rPr>
          <w:rFonts w:asciiTheme="minorHAnsi" w:hAnsiTheme="minorHAnsi"/>
        </w:rPr>
      </w:pPr>
      <w:r w:rsidRPr="005A49E4">
        <w:rPr>
          <w:rFonts w:asciiTheme="minorHAnsi" w:hAnsiTheme="minorHAnsi"/>
        </w:rPr>
        <w:lastRenderedPageBreak/>
        <w:t xml:space="preserve">Costs quoted must include, for comparison purposes, all envisioned costs and service charges. </w:t>
      </w:r>
      <w:r w:rsidRPr="00A3565A">
        <w:rPr>
          <w:rFonts w:asciiTheme="minorHAnsi" w:hAnsiTheme="minorHAnsi"/>
        </w:rPr>
        <w:t>To ensure best practice in procurement at least 3 competitive quotations in writing shall be sought</w:t>
      </w:r>
      <w:r>
        <w:rPr>
          <w:rFonts w:asciiTheme="minorHAnsi" w:hAnsiTheme="minorHAnsi"/>
        </w:rPr>
        <w:t>.</w:t>
      </w:r>
    </w:p>
    <w:p w:rsidR="007E20F0" w:rsidRPr="00053B2A" w:rsidRDefault="007E20F0" w:rsidP="007E20F0">
      <w:pPr>
        <w:ind w:left="1440"/>
        <w:jc w:val="both"/>
        <w:rPr>
          <w:rFonts w:asciiTheme="minorHAnsi" w:hAnsiTheme="minorHAnsi"/>
        </w:rPr>
      </w:pPr>
    </w:p>
    <w:p w:rsidR="007E20F0" w:rsidRPr="005A49E4" w:rsidRDefault="007E20F0" w:rsidP="007E20F0">
      <w:pPr>
        <w:pStyle w:val="ListParagraph"/>
        <w:numPr>
          <w:ilvl w:val="0"/>
          <w:numId w:val="46"/>
        </w:numPr>
        <w:contextualSpacing/>
        <w:jc w:val="both"/>
        <w:rPr>
          <w:rFonts w:asciiTheme="minorHAnsi" w:hAnsiTheme="minorHAnsi"/>
        </w:rPr>
      </w:pPr>
      <w:r w:rsidRPr="005A49E4">
        <w:rPr>
          <w:rFonts w:asciiTheme="minorHAnsi" w:hAnsiTheme="minorHAnsi"/>
        </w:rPr>
        <w:t>Payment for all third party costs must be agreed in advance and can only be paid on foot of appropriate invoices.  Detailed invoicing arrangements will be agreed with the successful supplier at the time of the award of contract.</w:t>
      </w:r>
    </w:p>
    <w:p w:rsidR="007E20F0" w:rsidRPr="00053B2A" w:rsidRDefault="007E20F0" w:rsidP="007E20F0">
      <w:pPr>
        <w:ind w:left="1080"/>
        <w:jc w:val="both"/>
        <w:rPr>
          <w:rFonts w:asciiTheme="minorHAnsi" w:hAnsiTheme="minorHAnsi"/>
        </w:rPr>
      </w:pPr>
      <w:r>
        <w:rPr>
          <w:rFonts w:asciiTheme="minorHAnsi" w:hAnsiTheme="minorHAnsi"/>
        </w:rPr>
        <w:t>LEO Louth is</w:t>
      </w:r>
      <w:r w:rsidRPr="00053B2A">
        <w:rPr>
          <w:rFonts w:asciiTheme="minorHAnsi" w:hAnsiTheme="minorHAnsi"/>
        </w:rPr>
        <w:t xml:space="preserve"> committed to meeting its obligations under the </w:t>
      </w:r>
      <w:r>
        <w:rPr>
          <w:rFonts w:asciiTheme="minorHAnsi" w:hAnsiTheme="minorHAnsi"/>
        </w:rPr>
        <w:t>30</w:t>
      </w:r>
      <w:r w:rsidRPr="00053B2A">
        <w:rPr>
          <w:rFonts w:asciiTheme="minorHAnsi" w:hAnsiTheme="minorHAnsi"/>
        </w:rPr>
        <w:t xml:space="preserve"> day Prompt Payment Rule.</w:t>
      </w:r>
    </w:p>
    <w:p w:rsidR="007E20F0" w:rsidRPr="00053B2A" w:rsidRDefault="007E20F0" w:rsidP="007E20F0">
      <w:pPr>
        <w:ind w:left="1440"/>
        <w:jc w:val="both"/>
        <w:rPr>
          <w:rFonts w:asciiTheme="minorHAnsi" w:hAnsiTheme="minorHAnsi"/>
        </w:rPr>
      </w:pPr>
    </w:p>
    <w:p w:rsidR="007E20F0" w:rsidRDefault="007E20F0" w:rsidP="007E20F0">
      <w:pPr>
        <w:pStyle w:val="ListParagraph"/>
        <w:numPr>
          <w:ilvl w:val="0"/>
          <w:numId w:val="46"/>
        </w:numPr>
        <w:contextualSpacing/>
        <w:jc w:val="both"/>
        <w:rPr>
          <w:rFonts w:asciiTheme="minorHAnsi" w:hAnsiTheme="minorHAnsi"/>
        </w:rPr>
      </w:pPr>
      <w:r w:rsidRPr="005A49E4">
        <w:rPr>
          <w:rFonts w:asciiTheme="minorHAnsi" w:hAnsiTheme="minorHAnsi"/>
        </w:rPr>
        <w:t xml:space="preserve">Before a contract is awarded the successful Contractor(s) (and agent, where appropriate) will be required to promptly produce a valid, current Tax Clearance Certificate Number.  In addition, Contractors must retain records of tax reference numbers for any subcontractors where payment exceeds €6,350 (incl. VAT).  </w:t>
      </w:r>
    </w:p>
    <w:p w:rsidR="00A9490A" w:rsidRDefault="00A9490A" w:rsidP="00A9490A">
      <w:pPr>
        <w:pStyle w:val="ListParagraph"/>
        <w:ind w:left="1080"/>
        <w:contextualSpacing/>
        <w:jc w:val="both"/>
        <w:rPr>
          <w:rFonts w:asciiTheme="minorHAnsi" w:hAnsiTheme="minorHAnsi"/>
        </w:rPr>
      </w:pPr>
    </w:p>
    <w:p w:rsidR="007E20F0" w:rsidRPr="007E20F0" w:rsidRDefault="007E20F0" w:rsidP="007E20F0">
      <w:pPr>
        <w:pStyle w:val="ListParagraph"/>
        <w:numPr>
          <w:ilvl w:val="0"/>
          <w:numId w:val="46"/>
        </w:numPr>
        <w:spacing w:before="120" w:after="120"/>
        <w:ind w:right="90"/>
        <w:jc w:val="both"/>
        <w:rPr>
          <w:rFonts w:asciiTheme="minorHAnsi" w:hAnsiTheme="minorHAnsi" w:cs="Tahoma"/>
        </w:rPr>
      </w:pPr>
      <w:r w:rsidRPr="007E20F0">
        <w:rPr>
          <w:rFonts w:asciiTheme="minorHAnsi" w:hAnsiTheme="minorHAnsi" w:cs="Tahoma"/>
        </w:rPr>
        <w:t xml:space="preserve">No additional costs will be incurred by the Co-ordinator without the prior approval of Local Enterprise Office Louth.  </w:t>
      </w:r>
    </w:p>
    <w:p w:rsidR="007E20F0" w:rsidRDefault="007E20F0" w:rsidP="007E20F0">
      <w:pPr>
        <w:ind w:left="720"/>
        <w:jc w:val="both"/>
        <w:rPr>
          <w:rFonts w:asciiTheme="minorHAnsi" w:hAnsiTheme="minorHAnsi"/>
        </w:rPr>
      </w:pPr>
    </w:p>
    <w:p w:rsidR="007E20F0" w:rsidRDefault="007E20F0" w:rsidP="007E20F0">
      <w:pPr>
        <w:ind w:left="720"/>
        <w:jc w:val="both"/>
        <w:rPr>
          <w:rFonts w:asciiTheme="minorHAnsi" w:hAnsiTheme="minorHAnsi"/>
          <w:b/>
        </w:rPr>
      </w:pPr>
      <w:r w:rsidRPr="00C240DE">
        <w:rPr>
          <w:rFonts w:asciiTheme="minorHAnsi" w:hAnsiTheme="minorHAnsi"/>
          <w:b/>
        </w:rPr>
        <w:t xml:space="preserve">All payments under the contract will be conditional on the </w:t>
      </w:r>
      <w:r>
        <w:rPr>
          <w:rFonts w:asciiTheme="minorHAnsi" w:hAnsiTheme="minorHAnsi"/>
          <w:b/>
        </w:rPr>
        <w:t>Contractor</w:t>
      </w:r>
      <w:r w:rsidRPr="00C240DE">
        <w:rPr>
          <w:rFonts w:asciiTheme="minorHAnsi" w:hAnsiTheme="minorHAnsi"/>
          <w:b/>
        </w:rPr>
        <w:t xml:space="preserve">(s) being in possession of a valid, current </w:t>
      </w:r>
      <w:r w:rsidR="002A54E1">
        <w:rPr>
          <w:rFonts w:asciiTheme="minorHAnsi" w:hAnsiTheme="minorHAnsi"/>
          <w:b/>
        </w:rPr>
        <w:t xml:space="preserve">tax </w:t>
      </w:r>
      <w:r w:rsidRPr="00C240DE">
        <w:rPr>
          <w:rFonts w:asciiTheme="minorHAnsi" w:hAnsiTheme="minorHAnsi"/>
          <w:b/>
        </w:rPr>
        <w:t>certificate number at all times.</w:t>
      </w:r>
    </w:p>
    <w:p w:rsidR="00FA6849" w:rsidRDefault="00FA6849" w:rsidP="002B0C65">
      <w:pPr>
        <w:pStyle w:val="ListParagraph"/>
        <w:jc w:val="both"/>
        <w:rPr>
          <w:rFonts w:asciiTheme="minorHAnsi" w:hAnsiTheme="minorHAnsi" w:cs="Tahoma"/>
          <w:b/>
          <w:sz w:val="24"/>
          <w:szCs w:val="24"/>
          <w:u w:val="single"/>
        </w:rPr>
      </w:pPr>
    </w:p>
    <w:p w:rsidR="001905D3" w:rsidRPr="009E42AF" w:rsidRDefault="008C40DB" w:rsidP="00EB7F10">
      <w:pPr>
        <w:pStyle w:val="ListParagraph"/>
        <w:numPr>
          <w:ilvl w:val="0"/>
          <w:numId w:val="9"/>
        </w:numPr>
        <w:jc w:val="both"/>
        <w:rPr>
          <w:rFonts w:asciiTheme="minorHAnsi" w:hAnsiTheme="minorHAnsi" w:cs="Tahoma"/>
          <w:b/>
          <w:sz w:val="24"/>
          <w:szCs w:val="24"/>
          <w:u w:val="single"/>
        </w:rPr>
      </w:pPr>
      <w:r w:rsidRPr="009E42AF">
        <w:rPr>
          <w:rFonts w:asciiTheme="minorHAnsi" w:hAnsiTheme="minorHAnsi" w:cs="Tahoma"/>
          <w:b/>
          <w:sz w:val="24"/>
          <w:szCs w:val="24"/>
          <w:u w:val="single"/>
        </w:rPr>
        <w:t>Tender Submissions</w:t>
      </w:r>
    </w:p>
    <w:p w:rsidR="00524275" w:rsidRPr="00970A40" w:rsidRDefault="00524275" w:rsidP="00524275">
      <w:pPr>
        <w:ind w:left="720"/>
        <w:jc w:val="both"/>
        <w:rPr>
          <w:rFonts w:asciiTheme="minorHAnsi" w:hAnsiTheme="minorHAnsi" w:cs="Tahoma"/>
          <w:b/>
          <w:u w:val="single"/>
        </w:rPr>
      </w:pPr>
    </w:p>
    <w:p w:rsidR="008C40DB" w:rsidRPr="00970A40" w:rsidRDefault="008C40DB" w:rsidP="008C40DB">
      <w:pPr>
        <w:jc w:val="both"/>
        <w:rPr>
          <w:rFonts w:asciiTheme="minorHAnsi" w:hAnsiTheme="minorHAnsi" w:cs="Tahoma"/>
        </w:rPr>
      </w:pPr>
      <w:r w:rsidRPr="00970A40">
        <w:rPr>
          <w:rFonts w:asciiTheme="minorHAnsi" w:hAnsiTheme="minorHAnsi" w:cs="Tahoma"/>
        </w:rPr>
        <w:t>Please submit a detailed proposal outlining approach, methodology, and capacity to successfully address the required programme activities demonstrating the necessary expertise and experience to unde</w:t>
      </w:r>
      <w:r w:rsidR="0095254B" w:rsidRPr="00970A40">
        <w:rPr>
          <w:rFonts w:asciiTheme="minorHAnsi" w:hAnsiTheme="minorHAnsi" w:cs="Tahoma"/>
        </w:rPr>
        <w:t>rtake and complete the contract.</w:t>
      </w:r>
    </w:p>
    <w:p w:rsidR="008C40DB" w:rsidRPr="00970A40" w:rsidRDefault="008C40DB" w:rsidP="008C40DB">
      <w:pPr>
        <w:jc w:val="both"/>
        <w:rPr>
          <w:rFonts w:asciiTheme="minorHAnsi" w:hAnsiTheme="minorHAnsi" w:cs="Tahoma"/>
        </w:rPr>
      </w:pPr>
    </w:p>
    <w:p w:rsidR="005B0FCB" w:rsidRPr="00970A40" w:rsidRDefault="005B0FCB" w:rsidP="008C40DB">
      <w:pPr>
        <w:jc w:val="both"/>
        <w:rPr>
          <w:rFonts w:asciiTheme="minorHAnsi" w:hAnsiTheme="minorHAnsi" w:cs="Tahoma"/>
        </w:rPr>
      </w:pPr>
    </w:p>
    <w:p w:rsidR="008C40DB" w:rsidRPr="009B581F" w:rsidRDefault="008C40DB" w:rsidP="008C40DB">
      <w:pPr>
        <w:jc w:val="both"/>
        <w:rPr>
          <w:rFonts w:asciiTheme="minorHAnsi" w:hAnsiTheme="minorHAnsi" w:cs="Tahoma"/>
          <w:b/>
        </w:rPr>
      </w:pPr>
      <w:r w:rsidRPr="009B581F">
        <w:rPr>
          <w:rFonts w:asciiTheme="minorHAnsi" w:hAnsiTheme="minorHAnsi" w:cs="Tahoma"/>
          <w:b/>
        </w:rPr>
        <w:t>Please provide the following:</w:t>
      </w:r>
    </w:p>
    <w:p w:rsidR="005D2D78" w:rsidRPr="00970A40" w:rsidRDefault="005D2D78" w:rsidP="008C40DB">
      <w:pPr>
        <w:jc w:val="both"/>
        <w:rPr>
          <w:rFonts w:asciiTheme="minorHAnsi" w:hAnsiTheme="minorHAnsi" w:cs="Tahoma"/>
        </w:rPr>
      </w:pPr>
    </w:p>
    <w:p w:rsidR="001905D3" w:rsidRPr="00970A40" w:rsidRDefault="008C40DB" w:rsidP="008B7F86">
      <w:pPr>
        <w:numPr>
          <w:ilvl w:val="0"/>
          <w:numId w:val="2"/>
        </w:numPr>
        <w:jc w:val="both"/>
        <w:rPr>
          <w:rFonts w:asciiTheme="minorHAnsi" w:hAnsiTheme="minorHAnsi" w:cs="Tahoma"/>
        </w:rPr>
      </w:pPr>
      <w:r w:rsidRPr="00970A40">
        <w:rPr>
          <w:rFonts w:asciiTheme="minorHAnsi" w:hAnsiTheme="minorHAnsi" w:cs="Tahoma"/>
        </w:rPr>
        <w:t>A clear overview of delivery of SEP in participating schools</w:t>
      </w:r>
    </w:p>
    <w:p w:rsidR="008C40DB" w:rsidRPr="00970A40" w:rsidRDefault="008C40DB" w:rsidP="008B7F86">
      <w:pPr>
        <w:numPr>
          <w:ilvl w:val="0"/>
          <w:numId w:val="2"/>
        </w:numPr>
        <w:jc w:val="both"/>
        <w:rPr>
          <w:rFonts w:asciiTheme="minorHAnsi" w:hAnsiTheme="minorHAnsi" w:cs="Tahoma"/>
        </w:rPr>
      </w:pPr>
      <w:r w:rsidRPr="00970A40">
        <w:rPr>
          <w:rFonts w:asciiTheme="minorHAnsi" w:hAnsiTheme="minorHAnsi" w:cs="Tahoma"/>
        </w:rPr>
        <w:t>A clear</w:t>
      </w:r>
      <w:r w:rsidR="00E81580" w:rsidRPr="00970A40">
        <w:rPr>
          <w:rFonts w:asciiTheme="minorHAnsi" w:hAnsiTheme="minorHAnsi" w:cs="Tahoma"/>
        </w:rPr>
        <w:t xml:space="preserve"> outline of specific experience and skills</w:t>
      </w:r>
    </w:p>
    <w:p w:rsidR="00E81580" w:rsidRPr="00970A40" w:rsidRDefault="00E81580" w:rsidP="008B7F86">
      <w:pPr>
        <w:numPr>
          <w:ilvl w:val="0"/>
          <w:numId w:val="2"/>
        </w:numPr>
        <w:jc w:val="both"/>
        <w:rPr>
          <w:rFonts w:asciiTheme="minorHAnsi" w:hAnsiTheme="minorHAnsi" w:cs="Tahoma"/>
        </w:rPr>
      </w:pPr>
      <w:r w:rsidRPr="00970A40">
        <w:rPr>
          <w:rFonts w:asciiTheme="minorHAnsi" w:hAnsiTheme="minorHAnsi" w:cs="Tahoma"/>
        </w:rPr>
        <w:t>Delivery cost</w:t>
      </w:r>
      <w:r w:rsidR="00BE0CFB">
        <w:rPr>
          <w:rFonts w:asciiTheme="minorHAnsi" w:hAnsiTheme="minorHAnsi" w:cs="Tahoma"/>
        </w:rPr>
        <w:t>s as detailed in section 8</w:t>
      </w:r>
      <w:r w:rsidR="00457A2E" w:rsidRPr="00970A40">
        <w:rPr>
          <w:rFonts w:asciiTheme="minorHAnsi" w:hAnsiTheme="minorHAnsi" w:cs="Tahoma"/>
        </w:rPr>
        <w:t xml:space="preserve">, including those for any proposals of alternative approaches to implementing the elements as outlined in Section </w:t>
      </w:r>
      <w:r w:rsidR="00BE0CFB">
        <w:rPr>
          <w:rFonts w:asciiTheme="minorHAnsi" w:hAnsiTheme="minorHAnsi" w:cs="Tahoma"/>
        </w:rPr>
        <w:t>8</w:t>
      </w:r>
      <w:r w:rsidR="00457A2E" w:rsidRPr="00970A40">
        <w:rPr>
          <w:rFonts w:asciiTheme="minorHAnsi" w:hAnsiTheme="minorHAnsi" w:cs="Tahoma"/>
        </w:rPr>
        <w:t>.</w:t>
      </w:r>
    </w:p>
    <w:p w:rsidR="001905D3" w:rsidRDefault="001905D3" w:rsidP="001905D3">
      <w:pPr>
        <w:ind w:left="-11"/>
        <w:jc w:val="both"/>
        <w:rPr>
          <w:rFonts w:asciiTheme="minorHAnsi" w:hAnsiTheme="minorHAnsi" w:cs="Tahoma"/>
        </w:rPr>
      </w:pPr>
    </w:p>
    <w:p w:rsidR="009B581F" w:rsidRDefault="009B581F" w:rsidP="001905D3">
      <w:pPr>
        <w:ind w:left="-11"/>
        <w:jc w:val="both"/>
        <w:rPr>
          <w:rFonts w:asciiTheme="minorHAnsi" w:hAnsiTheme="minorHAnsi" w:cs="Tahoma"/>
        </w:rPr>
      </w:pPr>
    </w:p>
    <w:p w:rsidR="00EF61D1" w:rsidRDefault="00EF61D1" w:rsidP="001905D3">
      <w:pPr>
        <w:ind w:left="-11"/>
        <w:jc w:val="both"/>
        <w:rPr>
          <w:rFonts w:asciiTheme="minorHAnsi" w:hAnsiTheme="minorHAnsi" w:cs="Tahoma"/>
        </w:rPr>
      </w:pPr>
    </w:p>
    <w:p w:rsidR="001905D3" w:rsidRPr="00970A40" w:rsidRDefault="002C4126" w:rsidP="00EB7F10">
      <w:pPr>
        <w:numPr>
          <w:ilvl w:val="0"/>
          <w:numId w:val="9"/>
        </w:numPr>
        <w:jc w:val="both"/>
        <w:rPr>
          <w:rFonts w:asciiTheme="minorHAnsi" w:hAnsiTheme="minorHAnsi" w:cs="Tahoma"/>
          <w:b/>
          <w:sz w:val="24"/>
          <w:szCs w:val="24"/>
          <w:u w:val="single"/>
        </w:rPr>
      </w:pPr>
      <w:r>
        <w:rPr>
          <w:rFonts w:asciiTheme="minorHAnsi" w:hAnsiTheme="minorHAnsi" w:cs="Tahoma"/>
          <w:b/>
          <w:sz w:val="24"/>
          <w:szCs w:val="24"/>
          <w:u w:val="single"/>
        </w:rPr>
        <w:t xml:space="preserve"> </w:t>
      </w:r>
      <w:r w:rsidR="004F0AA8" w:rsidRPr="00970A40">
        <w:rPr>
          <w:rFonts w:asciiTheme="minorHAnsi" w:hAnsiTheme="minorHAnsi" w:cs="Tahoma"/>
          <w:b/>
          <w:sz w:val="24"/>
          <w:szCs w:val="24"/>
          <w:u w:val="single"/>
        </w:rPr>
        <w:t>Evaluation of Tenders</w:t>
      </w:r>
    </w:p>
    <w:p w:rsidR="004612EB" w:rsidRPr="00970A40" w:rsidRDefault="004612EB" w:rsidP="004612EB">
      <w:pPr>
        <w:ind w:left="720"/>
        <w:jc w:val="both"/>
        <w:rPr>
          <w:rFonts w:asciiTheme="minorHAnsi" w:hAnsiTheme="minorHAnsi" w:cs="Tahoma"/>
          <w:b/>
        </w:rPr>
      </w:pPr>
    </w:p>
    <w:p w:rsidR="00AA3EC3" w:rsidRDefault="001905D3" w:rsidP="001905D3">
      <w:pPr>
        <w:pStyle w:val="Default"/>
        <w:spacing w:before="100" w:after="100"/>
        <w:jc w:val="both"/>
        <w:rPr>
          <w:rFonts w:asciiTheme="minorHAnsi" w:hAnsiTheme="minorHAnsi" w:cs="Tahoma"/>
          <w:sz w:val="20"/>
          <w:szCs w:val="20"/>
        </w:rPr>
      </w:pPr>
      <w:r w:rsidRPr="00970A40">
        <w:rPr>
          <w:rFonts w:asciiTheme="minorHAnsi" w:hAnsiTheme="minorHAnsi" w:cs="Tahoma"/>
          <w:sz w:val="20"/>
          <w:szCs w:val="20"/>
        </w:rPr>
        <w:t xml:space="preserve">The successful applicant will be determined on the basis of </w:t>
      </w:r>
      <w:r w:rsidRPr="009262D8">
        <w:rPr>
          <w:rFonts w:asciiTheme="minorHAnsi" w:hAnsiTheme="minorHAnsi" w:cs="Tahoma"/>
          <w:sz w:val="20"/>
          <w:szCs w:val="20"/>
        </w:rPr>
        <w:t>the most economically advantageous</w:t>
      </w:r>
      <w:r w:rsidRPr="00970A40">
        <w:rPr>
          <w:rFonts w:asciiTheme="minorHAnsi" w:hAnsiTheme="minorHAnsi" w:cs="Tahoma"/>
          <w:sz w:val="20"/>
          <w:szCs w:val="20"/>
        </w:rPr>
        <w:t xml:space="preserve"> tender, following an evaluation process by LEO Louth</w:t>
      </w:r>
      <w:r w:rsidR="00E81580" w:rsidRPr="00970A40">
        <w:rPr>
          <w:rFonts w:asciiTheme="minorHAnsi" w:hAnsiTheme="minorHAnsi" w:cs="Tahoma"/>
          <w:sz w:val="20"/>
          <w:szCs w:val="20"/>
        </w:rPr>
        <w:t xml:space="preserve"> </w:t>
      </w:r>
      <w:r w:rsidRPr="00970A40">
        <w:rPr>
          <w:rFonts w:asciiTheme="minorHAnsi" w:hAnsiTheme="minorHAnsi" w:cs="Tahoma"/>
          <w:sz w:val="20"/>
          <w:szCs w:val="20"/>
        </w:rPr>
        <w:t xml:space="preserve">on the basis of the following criteria.  </w:t>
      </w:r>
    </w:p>
    <w:p w:rsidR="001905D3" w:rsidRPr="00AA3EC3" w:rsidRDefault="001905D3" w:rsidP="001905D3">
      <w:pPr>
        <w:pStyle w:val="Default"/>
        <w:spacing w:before="100" w:after="100"/>
        <w:jc w:val="both"/>
        <w:rPr>
          <w:rFonts w:asciiTheme="minorHAnsi" w:hAnsiTheme="minorHAnsi" w:cs="Tahoma"/>
          <w:b/>
          <w:bCs/>
          <w:sz w:val="20"/>
          <w:szCs w:val="20"/>
        </w:rPr>
      </w:pPr>
      <w:r w:rsidRPr="00AA3EC3">
        <w:rPr>
          <w:rFonts w:asciiTheme="minorHAnsi" w:hAnsiTheme="minorHAnsi" w:cs="Tahoma"/>
          <w:b/>
          <w:bCs/>
          <w:sz w:val="20"/>
          <w:szCs w:val="20"/>
        </w:rPr>
        <w:t>LEO Louth</w:t>
      </w:r>
      <w:r w:rsidR="00E81580" w:rsidRPr="00AA3EC3">
        <w:rPr>
          <w:rFonts w:asciiTheme="minorHAnsi" w:hAnsiTheme="minorHAnsi" w:cs="Tahoma"/>
          <w:b/>
          <w:bCs/>
          <w:sz w:val="20"/>
          <w:szCs w:val="20"/>
        </w:rPr>
        <w:t xml:space="preserve"> will not be bound to accept </w:t>
      </w:r>
      <w:r w:rsidRPr="00AA3EC3">
        <w:rPr>
          <w:rFonts w:asciiTheme="minorHAnsi" w:hAnsiTheme="minorHAnsi" w:cs="Tahoma"/>
          <w:b/>
          <w:bCs/>
          <w:sz w:val="20"/>
          <w:szCs w:val="20"/>
        </w:rPr>
        <w:t>the lowest tender.</w:t>
      </w:r>
    </w:p>
    <w:p w:rsidR="001905D3" w:rsidRPr="002A54E1" w:rsidRDefault="001905D3" w:rsidP="008B7F86">
      <w:pPr>
        <w:pStyle w:val="Default"/>
        <w:numPr>
          <w:ilvl w:val="0"/>
          <w:numId w:val="1"/>
        </w:numPr>
        <w:jc w:val="both"/>
        <w:rPr>
          <w:rFonts w:asciiTheme="minorHAnsi" w:hAnsiTheme="minorHAnsi" w:cs="Tahoma"/>
          <w:sz w:val="20"/>
          <w:szCs w:val="20"/>
        </w:rPr>
      </w:pPr>
      <w:r w:rsidRPr="002A54E1">
        <w:rPr>
          <w:rFonts w:asciiTheme="minorHAnsi" w:hAnsiTheme="minorHAnsi" w:cs="Tahoma"/>
          <w:sz w:val="20"/>
          <w:szCs w:val="20"/>
        </w:rPr>
        <w:t>Comprehensiven</w:t>
      </w:r>
      <w:r w:rsidR="002D59A0" w:rsidRPr="002A54E1">
        <w:rPr>
          <w:rFonts w:asciiTheme="minorHAnsi" w:hAnsiTheme="minorHAnsi" w:cs="Tahoma"/>
          <w:sz w:val="20"/>
          <w:szCs w:val="20"/>
        </w:rPr>
        <w:t>ess and quality of the proposal</w:t>
      </w:r>
      <w:r w:rsidRPr="002A54E1">
        <w:rPr>
          <w:rFonts w:asciiTheme="minorHAnsi" w:hAnsiTheme="minorHAnsi" w:cs="Tahoma"/>
          <w:sz w:val="20"/>
          <w:szCs w:val="20"/>
        </w:rPr>
        <w:t xml:space="preserve"> to address the needs of students/teachers</w:t>
      </w:r>
      <w:r w:rsidR="005D2D78" w:rsidRPr="002A54E1">
        <w:rPr>
          <w:rFonts w:asciiTheme="minorHAnsi" w:hAnsiTheme="minorHAnsi" w:cs="Tahoma"/>
          <w:sz w:val="20"/>
          <w:szCs w:val="20"/>
        </w:rPr>
        <w:t xml:space="preserve"> (3</w:t>
      </w:r>
      <w:r w:rsidRPr="002A54E1">
        <w:rPr>
          <w:rFonts w:asciiTheme="minorHAnsi" w:hAnsiTheme="minorHAnsi" w:cs="Tahoma"/>
          <w:sz w:val="20"/>
          <w:szCs w:val="20"/>
        </w:rPr>
        <w:t xml:space="preserve">0%) </w:t>
      </w:r>
    </w:p>
    <w:p w:rsidR="002D59A0" w:rsidRPr="00970A40" w:rsidRDefault="002D59A0" w:rsidP="002D59A0">
      <w:pPr>
        <w:pStyle w:val="Default"/>
        <w:ind w:left="720"/>
        <w:jc w:val="both"/>
        <w:rPr>
          <w:rFonts w:asciiTheme="minorHAnsi" w:hAnsiTheme="minorHAnsi" w:cs="Tahoma"/>
          <w:sz w:val="20"/>
          <w:szCs w:val="20"/>
        </w:rPr>
      </w:pPr>
    </w:p>
    <w:p w:rsidR="002D59A0" w:rsidRPr="00970A40" w:rsidRDefault="002D59A0" w:rsidP="002D59A0">
      <w:pPr>
        <w:pStyle w:val="Default"/>
        <w:numPr>
          <w:ilvl w:val="0"/>
          <w:numId w:val="1"/>
        </w:numPr>
        <w:jc w:val="both"/>
        <w:rPr>
          <w:rFonts w:asciiTheme="minorHAnsi" w:hAnsiTheme="minorHAnsi" w:cs="Tahoma"/>
          <w:sz w:val="20"/>
          <w:szCs w:val="20"/>
        </w:rPr>
      </w:pPr>
      <w:r w:rsidRPr="00970A40">
        <w:rPr>
          <w:rFonts w:asciiTheme="minorHAnsi" w:hAnsiTheme="minorHAnsi" w:cs="Tahoma"/>
          <w:sz w:val="20"/>
          <w:szCs w:val="20"/>
        </w:rPr>
        <w:t xml:space="preserve">How </w:t>
      </w:r>
      <w:r w:rsidR="005D2D78" w:rsidRPr="00970A40">
        <w:rPr>
          <w:rFonts w:asciiTheme="minorHAnsi" w:hAnsiTheme="minorHAnsi" w:cs="Tahoma"/>
          <w:sz w:val="20"/>
          <w:szCs w:val="20"/>
        </w:rPr>
        <w:t>proposal</w:t>
      </w:r>
      <w:r w:rsidRPr="00970A40">
        <w:rPr>
          <w:rFonts w:asciiTheme="minorHAnsi" w:hAnsiTheme="minorHAnsi" w:cs="Tahoma"/>
          <w:sz w:val="20"/>
          <w:szCs w:val="20"/>
        </w:rPr>
        <w:t xml:space="preserve"> meets with programme objectives</w:t>
      </w:r>
      <w:r w:rsidR="005D2D78" w:rsidRPr="00970A40">
        <w:rPr>
          <w:rFonts w:asciiTheme="minorHAnsi" w:hAnsiTheme="minorHAnsi" w:cs="Tahoma"/>
          <w:sz w:val="20"/>
          <w:szCs w:val="20"/>
        </w:rPr>
        <w:t xml:space="preserve"> (20%)</w:t>
      </w:r>
    </w:p>
    <w:p w:rsidR="00C35A3F" w:rsidRPr="00970A40" w:rsidRDefault="00C35A3F" w:rsidP="00C35A3F">
      <w:pPr>
        <w:pStyle w:val="Default"/>
        <w:jc w:val="both"/>
        <w:rPr>
          <w:rFonts w:asciiTheme="minorHAnsi" w:hAnsiTheme="minorHAnsi" w:cs="Tahoma"/>
          <w:sz w:val="20"/>
          <w:szCs w:val="20"/>
        </w:rPr>
      </w:pPr>
    </w:p>
    <w:p w:rsidR="002D59A0" w:rsidRPr="00970A40" w:rsidRDefault="00E81580" w:rsidP="008B7F86">
      <w:pPr>
        <w:pStyle w:val="Default"/>
        <w:numPr>
          <w:ilvl w:val="0"/>
          <w:numId w:val="1"/>
        </w:numPr>
        <w:jc w:val="both"/>
        <w:rPr>
          <w:rFonts w:asciiTheme="minorHAnsi" w:hAnsiTheme="minorHAnsi" w:cs="Tahoma"/>
          <w:sz w:val="20"/>
          <w:szCs w:val="20"/>
        </w:rPr>
      </w:pPr>
      <w:r w:rsidRPr="00970A40">
        <w:rPr>
          <w:rFonts w:asciiTheme="minorHAnsi" w:hAnsiTheme="minorHAnsi" w:cs="Tahoma"/>
          <w:sz w:val="20"/>
          <w:szCs w:val="20"/>
        </w:rPr>
        <w:t>Releva</w:t>
      </w:r>
      <w:r w:rsidR="00AA2409" w:rsidRPr="00970A40">
        <w:rPr>
          <w:rFonts w:asciiTheme="minorHAnsi" w:hAnsiTheme="minorHAnsi" w:cs="Tahoma"/>
          <w:sz w:val="20"/>
          <w:szCs w:val="20"/>
        </w:rPr>
        <w:t>n</w:t>
      </w:r>
      <w:r w:rsidRPr="00970A40">
        <w:rPr>
          <w:rFonts w:asciiTheme="minorHAnsi" w:hAnsiTheme="minorHAnsi" w:cs="Tahoma"/>
          <w:sz w:val="20"/>
          <w:szCs w:val="20"/>
        </w:rPr>
        <w:t>t e</w:t>
      </w:r>
      <w:r w:rsidR="00AA2409" w:rsidRPr="00970A40">
        <w:rPr>
          <w:rFonts w:asciiTheme="minorHAnsi" w:hAnsiTheme="minorHAnsi" w:cs="Tahoma"/>
          <w:sz w:val="20"/>
          <w:szCs w:val="20"/>
        </w:rPr>
        <w:t xml:space="preserve">xperience of </w:t>
      </w:r>
      <w:r w:rsidR="00BE5434">
        <w:rPr>
          <w:rFonts w:asciiTheme="minorHAnsi" w:hAnsiTheme="minorHAnsi" w:cs="Tahoma"/>
          <w:sz w:val="20"/>
          <w:szCs w:val="20"/>
        </w:rPr>
        <w:t>Co-o</w:t>
      </w:r>
      <w:r w:rsidR="00BB678F">
        <w:rPr>
          <w:rFonts w:asciiTheme="minorHAnsi" w:hAnsiTheme="minorHAnsi" w:cs="Tahoma"/>
          <w:sz w:val="20"/>
          <w:szCs w:val="20"/>
        </w:rPr>
        <w:t>rdinator</w:t>
      </w:r>
      <w:r w:rsidR="00AA2409" w:rsidRPr="00970A40">
        <w:rPr>
          <w:rFonts w:asciiTheme="minorHAnsi" w:hAnsiTheme="minorHAnsi" w:cs="Tahoma"/>
          <w:sz w:val="20"/>
          <w:szCs w:val="20"/>
        </w:rPr>
        <w:t xml:space="preserve"> in programme delivery (30</w:t>
      </w:r>
      <w:r w:rsidR="001905D3" w:rsidRPr="00970A40">
        <w:rPr>
          <w:rFonts w:asciiTheme="minorHAnsi" w:hAnsiTheme="minorHAnsi" w:cs="Tahoma"/>
          <w:sz w:val="20"/>
          <w:szCs w:val="20"/>
        </w:rPr>
        <w:t>%)</w:t>
      </w:r>
    </w:p>
    <w:p w:rsidR="002D59A0" w:rsidRPr="00970A40" w:rsidRDefault="002D59A0" w:rsidP="002D59A0">
      <w:pPr>
        <w:pStyle w:val="Default"/>
        <w:ind w:left="720"/>
        <w:jc w:val="both"/>
        <w:rPr>
          <w:rFonts w:asciiTheme="minorHAnsi" w:hAnsiTheme="minorHAnsi" w:cs="Tahoma"/>
          <w:sz w:val="20"/>
          <w:szCs w:val="20"/>
        </w:rPr>
      </w:pPr>
    </w:p>
    <w:p w:rsidR="001905D3" w:rsidRPr="00970A40" w:rsidRDefault="002D59A0" w:rsidP="008B7F86">
      <w:pPr>
        <w:pStyle w:val="Default"/>
        <w:numPr>
          <w:ilvl w:val="0"/>
          <w:numId w:val="1"/>
        </w:numPr>
        <w:jc w:val="both"/>
        <w:rPr>
          <w:rFonts w:asciiTheme="minorHAnsi" w:hAnsiTheme="minorHAnsi" w:cs="Tahoma"/>
          <w:sz w:val="20"/>
          <w:szCs w:val="20"/>
        </w:rPr>
      </w:pPr>
      <w:r w:rsidRPr="00970A40">
        <w:rPr>
          <w:rFonts w:asciiTheme="minorHAnsi" w:hAnsiTheme="minorHAnsi" w:cs="Tahoma"/>
          <w:sz w:val="20"/>
          <w:szCs w:val="20"/>
        </w:rPr>
        <w:lastRenderedPageBreak/>
        <w:t>Value for money</w:t>
      </w:r>
      <w:r w:rsidR="001905D3" w:rsidRPr="00970A40">
        <w:rPr>
          <w:rFonts w:asciiTheme="minorHAnsi" w:hAnsiTheme="minorHAnsi" w:cs="Tahoma"/>
          <w:sz w:val="20"/>
          <w:szCs w:val="20"/>
        </w:rPr>
        <w:t xml:space="preserve"> </w:t>
      </w:r>
      <w:r w:rsidR="005D2D78" w:rsidRPr="00970A40">
        <w:rPr>
          <w:rFonts w:asciiTheme="minorHAnsi" w:hAnsiTheme="minorHAnsi" w:cs="Tahoma"/>
          <w:sz w:val="20"/>
          <w:szCs w:val="20"/>
        </w:rPr>
        <w:t>(20%)</w:t>
      </w:r>
    </w:p>
    <w:p w:rsidR="00584FF3" w:rsidRPr="00970A40" w:rsidRDefault="00584FF3" w:rsidP="00584FF3">
      <w:pPr>
        <w:ind w:left="720"/>
        <w:rPr>
          <w:rFonts w:asciiTheme="minorHAnsi" w:hAnsiTheme="minorHAnsi" w:cs="Tahoma"/>
          <w:b/>
          <w:u w:val="single"/>
        </w:rPr>
      </w:pPr>
    </w:p>
    <w:p w:rsidR="00D44325" w:rsidRDefault="00D44325" w:rsidP="00584FF3">
      <w:pPr>
        <w:ind w:left="720"/>
        <w:rPr>
          <w:rFonts w:asciiTheme="minorHAnsi" w:hAnsiTheme="minorHAnsi" w:cs="Tahoma"/>
          <w:b/>
          <w:u w:val="single"/>
        </w:rPr>
      </w:pPr>
    </w:p>
    <w:p w:rsidR="00584FF3" w:rsidRPr="00970A40" w:rsidRDefault="009E42AF" w:rsidP="00EB7F10">
      <w:pPr>
        <w:numPr>
          <w:ilvl w:val="0"/>
          <w:numId w:val="9"/>
        </w:numPr>
        <w:rPr>
          <w:rFonts w:asciiTheme="minorHAnsi" w:hAnsiTheme="minorHAnsi" w:cs="Tahoma"/>
          <w:b/>
          <w:sz w:val="24"/>
          <w:szCs w:val="24"/>
          <w:u w:val="single"/>
        </w:rPr>
      </w:pPr>
      <w:r w:rsidRPr="009E42AF">
        <w:rPr>
          <w:rFonts w:asciiTheme="minorHAnsi" w:hAnsiTheme="minorHAnsi" w:cs="Tahoma"/>
          <w:b/>
          <w:sz w:val="24"/>
          <w:szCs w:val="24"/>
        </w:rPr>
        <w:t xml:space="preserve"> </w:t>
      </w:r>
      <w:r w:rsidR="00584FF3" w:rsidRPr="00970A40">
        <w:rPr>
          <w:rFonts w:asciiTheme="minorHAnsi" w:hAnsiTheme="minorHAnsi" w:cs="Tahoma"/>
          <w:b/>
          <w:sz w:val="24"/>
          <w:szCs w:val="24"/>
          <w:u w:val="single"/>
        </w:rPr>
        <w:t xml:space="preserve">Closing date for submission of Tenders </w:t>
      </w:r>
    </w:p>
    <w:p w:rsidR="00584FF3" w:rsidRPr="00970A40" w:rsidRDefault="00584FF3" w:rsidP="00584FF3">
      <w:pPr>
        <w:ind w:left="720"/>
        <w:rPr>
          <w:rFonts w:asciiTheme="minorHAnsi" w:hAnsiTheme="minorHAnsi" w:cs="Tahoma"/>
          <w:b/>
          <w:u w:val="single"/>
        </w:rPr>
      </w:pPr>
    </w:p>
    <w:p w:rsidR="00D44325" w:rsidRPr="009B581F" w:rsidRDefault="00584FF3" w:rsidP="00584FF3">
      <w:pPr>
        <w:rPr>
          <w:rFonts w:asciiTheme="minorHAnsi" w:hAnsiTheme="minorHAnsi" w:cs="Tahoma"/>
        </w:rPr>
      </w:pPr>
      <w:r w:rsidRPr="009B581F">
        <w:rPr>
          <w:rFonts w:asciiTheme="minorHAnsi" w:hAnsiTheme="minorHAnsi" w:cs="Tahoma"/>
        </w:rPr>
        <w:t xml:space="preserve">Closing date for receipt of completed tenders is </w:t>
      </w:r>
      <w:r w:rsidR="00D44325" w:rsidRPr="009B581F">
        <w:rPr>
          <w:rFonts w:asciiTheme="minorHAnsi" w:hAnsiTheme="minorHAnsi" w:cs="Tahoma"/>
          <w:b/>
        </w:rPr>
        <w:t>4.00</w:t>
      </w:r>
      <w:r w:rsidRPr="009B581F">
        <w:rPr>
          <w:rFonts w:asciiTheme="minorHAnsi" w:hAnsiTheme="minorHAnsi" w:cs="Tahoma"/>
          <w:b/>
        </w:rPr>
        <w:t xml:space="preserve">pm on </w:t>
      </w:r>
      <w:r w:rsidR="002837DD" w:rsidRPr="007E20F0">
        <w:rPr>
          <w:rFonts w:asciiTheme="minorHAnsi" w:hAnsiTheme="minorHAnsi" w:cs="Tahoma"/>
          <w:b/>
        </w:rPr>
        <w:t>Tuesday 23</w:t>
      </w:r>
      <w:r w:rsidR="002837DD" w:rsidRPr="007E20F0">
        <w:rPr>
          <w:rFonts w:asciiTheme="minorHAnsi" w:hAnsiTheme="minorHAnsi" w:cs="Tahoma"/>
          <w:b/>
          <w:vertAlign w:val="superscript"/>
        </w:rPr>
        <w:t>rd</w:t>
      </w:r>
      <w:r w:rsidR="002837DD" w:rsidRPr="007E20F0">
        <w:rPr>
          <w:rFonts w:asciiTheme="minorHAnsi" w:hAnsiTheme="minorHAnsi" w:cs="Tahoma"/>
          <w:b/>
        </w:rPr>
        <w:t xml:space="preserve"> </w:t>
      </w:r>
      <w:r w:rsidR="007E20F0" w:rsidRPr="007E20F0">
        <w:rPr>
          <w:rFonts w:asciiTheme="minorHAnsi" w:hAnsiTheme="minorHAnsi" w:cs="Tahoma"/>
          <w:b/>
        </w:rPr>
        <w:t xml:space="preserve">July </w:t>
      </w:r>
      <w:r w:rsidR="00D61FEF" w:rsidRPr="007E20F0">
        <w:rPr>
          <w:rFonts w:asciiTheme="minorHAnsi" w:hAnsiTheme="minorHAnsi" w:cs="Tahoma"/>
          <w:b/>
        </w:rPr>
        <w:t>201</w:t>
      </w:r>
      <w:r w:rsidR="00D44325" w:rsidRPr="007E20F0">
        <w:rPr>
          <w:rFonts w:asciiTheme="minorHAnsi" w:hAnsiTheme="minorHAnsi" w:cs="Tahoma"/>
          <w:b/>
        </w:rPr>
        <w:t>9</w:t>
      </w:r>
      <w:r w:rsidRPr="007E20F0">
        <w:rPr>
          <w:rFonts w:asciiTheme="minorHAnsi" w:hAnsiTheme="minorHAnsi" w:cs="Tahoma"/>
        </w:rPr>
        <w:t>.</w:t>
      </w:r>
    </w:p>
    <w:p w:rsidR="00D44325" w:rsidRPr="00970A40" w:rsidRDefault="00D44325" w:rsidP="00584FF3">
      <w:pPr>
        <w:rPr>
          <w:rFonts w:asciiTheme="minorHAnsi" w:hAnsiTheme="minorHAnsi" w:cs="Tahoma"/>
        </w:rPr>
      </w:pPr>
    </w:p>
    <w:p w:rsidR="00D44325" w:rsidRPr="00970A40" w:rsidRDefault="00584FF3" w:rsidP="00584FF3">
      <w:pPr>
        <w:rPr>
          <w:rFonts w:asciiTheme="minorHAnsi" w:hAnsiTheme="minorHAnsi" w:cs="Tahoma"/>
        </w:rPr>
      </w:pPr>
      <w:r w:rsidRPr="00970A40">
        <w:rPr>
          <w:rFonts w:asciiTheme="minorHAnsi" w:hAnsiTheme="minorHAnsi" w:cs="Tahoma"/>
        </w:rPr>
        <w:t xml:space="preserve">Tenders received after the closing deadline will not under any circumstances be considered.  </w:t>
      </w:r>
    </w:p>
    <w:p w:rsidR="00D44325" w:rsidRDefault="00D44325" w:rsidP="00584FF3">
      <w:pPr>
        <w:rPr>
          <w:rFonts w:asciiTheme="minorHAnsi" w:hAnsiTheme="minorHAnsi" w:cs="Tahoma"/>
        </w:rPr>
      </w:pPr>
    </w:p>
    <w:p w:rsidR="00783E33" w:rsidRDefault="00783E33" w:rsidP="00584FF3">
      <w:pPr>
        <w:rPr>
          <w:rFonts w:asciiTheme="minorHAnsi" w:hAnsiTheme="minorHAnsi" w:cs="Tahoma"/>
        </w:rPr>
      </w:pPr>
    </w:p>
    <w:p w:rsidR="00783E33" w:rsidRPr="00970A40" w:rsidRDefault="00783E33" w:rsidP="00584FF3">
      <w:pPr>
        <w:rPr>
          <w:rFonts w:asciiTheme="minorHAnsi" w:hAnsiTheme="minorHAnsi" w:cs="Tahoma"/>
        </w:rPr>
      </w:pPr>
    </w:p>
    <w:p w:rsidR="009E42AF" w:rsidRPr="00783E33" w:rsidRDefault="00584FF3" w:rsidP="00792A8D">
      <w:pPr>
        <w:jc w:val="center"/>
        <w:rPr>
          <w:rFonts w:asciiTheme="minorHAnsi" w:hAnsiTheme="minorHAnsi" w:cs="Tahoma"/>
          <w:b/>
          <w:sz w:val="24"/>
          <w:u w:val="single"/>
        </w:rPr>
      </w:pPr>
      <w:r w:rsidRPr="00783E33">
        <w:rPr>
          <w:rFonts w:asciiTheme="minorHAnsi" w:hAnsiTheme="minorHAnsi" w:cs="Tahoma"/>
          <w:b/>
          <w:sz w:val="24"/>
          <w:u w:val="single"/>
        </w:rPr>
        <w:t>Tender submissions should be ret</w:t>
      </w:r>
      <w:r w:rsidR="00D61FEF" w:rsidRPr="00783E33">
        <w:rPr>
          <w:rFonts w:asciiTheme="minorHAnsi" w:hAnsiTheme="minorHAnsi" w:cs="Tahoma"/>
          <w:b/>
          <w:sz w:val="24"/>
          <w:u w:val="single"/>
        </w:rPr>
        <w:t>urned to:</w:t>
      </w:r>
    </w:p>
    <w:p w:rsidR="009E42AF" w:rsidRPr="00783E33" w:rsidRDefault="009E42AF" w:rsidP="00584FF3">
      <w:pPr>
        <w:rPr>
          <w:rFonts w:asciiTheme="minorHAnsi" w:hAnsiTheme="minorHAnsi" w:cs="Tahoma"/>
          <w:sz w:val="22"/>
        </w:rPr>
      </w:pPr>
    </w:p>
    <w:p w:rsidR="00783E33" w:rsidRDefault="009E42AF" w:rsidP="00783E33">
      <w:pPr>
        <w:jc w:val="center"/>
        <w:rPr>
          <w:rFonts w:asciiTheme="minorHAnsi" w:hAnsiTheme="minorHAnsi" w:cs="Tahoma"/>
          <w:b/>
          <w:i/>
          <w:iCs/>
          <w:color w:val="038ED3"/>
          <w:sz w:val="22"/>
        </w:rPr>
      </w:pPr>
      <w:r w:rsidRPr="00783E33">
        <w:rPr>
          <w:rFonts w:asciiTheme="minorHAnsi" w:hAnsiTheme="minorHAnsi" w:cs="Tahoma"/>
          <w:b/>
          <w:sz w:val="22"/>
        </w:rPr>
        <w:t xml:space="preserve">By Post: </w:t>
      </w:r>
      <w:r w:rsidR="00783E33">
        <w:rPr>
          <w:rFonts w:asciiTheme="minorHAnsi" w:hAnsiTheme="minorHAnsi" w:cs="Tahoma"/>
          <w:b/>
          <w:sz w:val="22"/>
        </w:rPr>
        <w:t xml:space="preserve">  </w:t>
      </w:r>
      <w:r w:rsidRPr="00783E33">
        <w:rPr>
          <w:rFonts w:asciiTheme="minorHAnsi" w:hAnsiTheme="minorHAnsi" w:cs="Tahoma"/>
          <w:b/>
          <w:sz w:val="22"/>
        </w:rPr>
        <w:t xml:space="preserve"> Riona McCoy</w:t>
      </w:r>
      <w:r w:rsidR="00D61FEF" w:rsidRPr="00783E33">
        <w:rPr>
          <w:rFonts w:asciiTheme="minorHAnsi" w:hAnsiTheme="minorHAnsi" w:cs="Tahoma"/>
          <w:b/>
          <w:sz w:val="22"/>
        </w:rPr>
        <w:t xml:space="preserve">, </w:t>
      </w:r>
      <w:r w:rsidR="00584FF3" w:rsidRPr="00783E33">
        <w:rPr>
          <w:rFonts w:asciiTheme="minorHAnsi" w:hAnsiTheme="minorHAnsi" w:cs="Tahoma"/>
          <w:b/>
          <w:sz w:val="22"/>
        </w:rPr>
        <w:t>Local Enterprise Office Louth,</w:t>
      </w:r>
      <w:r w:rsidR="00584FF3" w:rsidRPr="00783E33">
        <w:rPr>
          <w:rFonts w:asciiTheme="minorHAnsi" w:hAnsiTheme="minorHAnsi" w:cs="Tahoma"/>
          <w:b/>
          <w:i/>
          <w:iCs/>
          <w:color w:val="038ED3"/>
          <w:sz w:val="22"/>
        </w:rPr>
        <w:t xml:space="preserve"> </w:t>
      </w:r>
    </w:p>
    <w:p w:rsidR="00783E33" w:rsidRDefault="00584FF3" w:rsidP="00783E33">
      <w:pPr>
        <w:jc w:val="center"/>
        <w:rPr>
          <w:rFonts w:asciiTheme="minorHAnsi" w:hAnsiTheme="minorHAnsi" w:cs="Tahoma"/>
          <w:b/>
          <w:iCs/>
          <w:sz w:val="22"/>
        </w:rPr>
      </w:pPr>
      <w:r w:rsidRPr="00783E33">
        <w:rPr>
          <w:rFonts w:asciiTheme="minorHAnsi" w:hAnsiTheme="minorHAnsi" w:cs="Tahoma"/>
          <w:b/>
          <w:iCs/>
          <w:sz w:val="22"/>
        </w:rPr>
        <w:t>Town Hall</w:t>
      </w:r>
      <w:r w:rsidR="005F7B2F" w:rsidRPr="00783E33">
        <w:rPr>
          <w:rFonts w:asciiTheme="minorHAnsi" w:hAnsiTheme="minorHAnsi" w:cs="Tahoma"/>
          <w:b/>
          <w:iCs/>
          <w:sz w:val="22"/>
        </w:rPr>
        <w:t>,</w:t>
      </w:r>
      <w:r w:rsidRPr="00783E33">
        <w:rPr>
          <w:rFonts w:asciiTheme="minorHAnsi" w:hAnsiTheme="minorHAnsi" w:cs="Tahoma"/>
          <w:b/>
          <w:iCs/>
          <w:sz w:val="22"/>
        </w:rPr>
        <w:t xml:space="preserve"> Crowe St</w:t>
      </w:r>
      <w:r w:rsidR="0060127B">
        <w:rPr>
          <w:rFonts w:asciiTheme="minorHAnsi" w:hAnsiTheme="minorHAnsi" w:cs="Tahoma"/>
          <w:b/>
          <w:iCs/>
          <w:sz w:val="22"/>
        </w:rPr>
        <w:t>reet</w:t>
      </w:r>
      <w:r w:rsidR="005F7B2F" w:rsidRPr="00783E33">
        <w:rPr>
          <w:rFonts w:asciiTheme="minorHAnsi" w:hAnsiTheme="minorHAnsi" w:cs="Tahoma"/>
          <w:b/>
          <w:iCs/>
          <w:sz w:val="22"/>
        </w:rPr>
        <w:t>,</w:t>
      </w:r>
      <w:r w:rsidRPr="00783E33">
        <w:rPr>
          <w:rFonts w:asciiTheme="minorHAnsi" w:hAnsiTheme="minorHAnsi" w:cs="Tahoma"/>
          <w:b/>
          <w:iCs/>
          <w:sz w:val="22"/>
        </w:rPr>
        <w:t xml:space="preserve"> </w:t>
      </w:r>
    </w:p>
    <w:p w:rsidR="00792A8D" w:rsidRPr="00783E33" w:rsidRDefault="00584FF3" w:rsidP="00783E33">
      <w:pPr>
        <w:jc w:val="center"/>
        <w:rPr>
          <w:rFonts w:asciiTheme="minorHAnsi" w:hAnsiTheme="minorHAnsi" w:cs="Tahoma"/>
          <w:b/>
          <w:sz w:val="22"/>
        </w:rPr>
      </w:pPr>
      <w:r w:rsidRPr="00783E33">
        <w:rPr>
          <w:rFonts w:asciiTheme="minorHAnsi" w:hAnsiTheme="minorHAnsi" w:cs="Tahoma"/>
          <w:b/>
          <w:iCs/>
          <w:sz w:val="22"/>
        </w:rPr>
        <w:t>Dundalk</w:t>
      </w:r>
      <w:r w:rsidR="005F7B2F" w:rsidRPr="00783E33">
        <w:rPr>
          <w:rFonts w:asciiTheme="minorHAnsi" w:hAnsiTheme="minorHAnsi" w:cs="Tahoma"/>
          <w:b/>
          <w:iCs/>
          <w:sz w:val="22"/>
        </w:rPr>
        <w:t>,</w:t>
      </w:r>
      <w:r w:rsidRPr="00783E33">
        <w:rPr>
          <w:rFonts w:asciiTheme="minorHAnsi" w:hAnsiTheme="minorHAnsi" w:cs="Tahoma"/>
          <w:b/>
          <w:sz w:val="22"/>
        </w:rPr>
        <w:t xml:space="preserve"> Co</w:t>
      </w:r>
      <w:r w:rsidR="0060127B">
        <w:rPr>
          <w:rFonts w:asciiTheme="minorHAnsi" w:hAnsiTheme="minorHAnsi" w:cs="Tahoma"/>
          <w:b/>
          <w:sz w:val="22"/>
        </w:rPr>
        <w:t xml:space="preserve">. </w:t>
      </w:r>
      <w:r w:rsidRPr="00783E33">
        <w:rPr>
          <w:rFonts w:asciiTheme="minorHAnsi" w:hAnsiTheme="minorHAnsi" w:cs="Tahoma"/>
          <w:b/>
          <w:sz w:val="22"/>
        </w:rPr>
        <w:t>Louth</w:t>
      </w:r>
      <w:r w:rsidR="00783E33">
        <w:rPr>
          <w:rFonts w:asciiTheme="minorHAnsi" w:hAnsiTheme="minorHAnsi" w:cs="Tahoma"/>
          <w:b/>
          <w:sz w:val="22"/>
        </w:rPr>
        <w:t>.</w:t>
      </w:r>
    </w:p>
    <w:p w:rsidR="00783E33" w:rsidRDefault="00783E33" w:rsidP="00783E33">
      <w:pPr>
        <w:jc w:val="center"/>
        <w:rPr>
          <w:rFonts w:asciiTheme="minorHAnsi" w:hAnsiTheme="minorHAnsi" w:cs="Tahoma"/>
          <w:b/>
          <w:sz w:val="22"/>
        </w:rPr>
      </w:pPr>
    </w:p>
    <w:p w:rsidR="00792A8D" w:rsidRPr="00783E33" w:rsidRDefault="00783E33" w:rsidP="00783E33">
      <w:pPr>
        <w:jc w:val="center"/>
        <w:rPr>
          <w:rFonts w:asciiTheme="minorHAnsi" w:hAnsiTheme="minorHAnsi" w:cs="Tahoma"/>
          <w:b/>
          <w:sz w:val="22"/>
        </w:rPr>
      </w:pPr>
      <w:r>
        <w:rPr>
          <w:rFonts w:asciiTheme="minorHAnsi" w:hAnsiTheme="minorHAnsi" w:cs="Tahoma"/>
          <w:b/>
          <w:sz w:val="22"/>
        </w:rPr>
        <w:t>o</w:t>
      </w:r>
      <w:r w:rsidR="00584FF3" w:rsidRPr="00783E33">
        <w:rPr>
          <w:rFonts w:asciiTheme="minorHAnsi" w:hAnsiTheme="minorHAnsi" w:cs="Tahoma"/>
          <w:b/>
          <w:sz w:val="22"/>
        </w:rPr>
        <w:t>r</w:t>
      </w:r>
    </w:p>
    <w:p w:rsidR="00783E33" w:rsidRDefault="00783E33" w:rsidP="00783E33">
      <w:pPr>
        <w:jc w:val="center"/>
        <w:rPr>
          <w:rFonts w:asciiTheme="minorHAnsi" w:hAnsiTheme="minorHAnsi" w:cs="Tahoma"/>
          <w:b/>
          <w:sz w:val="22"/>
        </w:rPr>
      </w:pPr>
    </w:p>
    <w:p w:rsidR="00783E33" w:rsidRPr="00783E33" w:rsidRDefault="00792A8D" w:rsidP="00783E33">
      <w:pPr>
        <w:jc w:val="center"/>
        <w:rPr>
          <w:rStyle w:val="Hyperlink"/>
          <w:rFonts w:asciiTheme="minorHAnsi" w:hAnsiTheme="minorHAnsi" w:cs="Tahoma"/>
          <w:b/>
          <w:color w:val="002060"/>
          <w:sz w:val="22"/>
        </w:rPr>
      </w:pPr>
      <w:r w:rsidRPr="00783E33">
        <w:rPr>
          <w:rFonts w:asciiTheme="minorHAnsi" w:hAnsiTheme="minorHAnsi" w:cs="Tahoma"/>
          <w:b/>
          <w:sz w:val="22"/>
        </w:rPr>
        <w:t>By</w:t>
      </w:r>
      <w:r w:rsidR="00584FF3" w:rsidRPr="00783E33">
        <w:rPr>
          <w:rFonts w:asciiTheme="minorHAnsi" w:hAnsiTheme="minorHAnsi" w:cs="Tahoma"/>
          <w:b/>
          <w:sz w:val="22"/>
        </w:rPr>
        <w:t xml:space="preserve"> email</w:t>
      </w:r>
      <w:r w:rsidRPr="00783E33">
        <w:rPr>
          <w:rFonts w:asciiTheme="minorHAnsi" w:hAnsiTheme="minorHAnsi" w:cs="Tahoma"/>
          <w:b/>
          <w:sz w:val="22"/>
        </w:rPr>
        <w:t>:</w:t>
      </w:r>
      <w:r w:rsidR="00783E33">
        <w:rPr>
          <w:rFonts w:asciiTheme="minorHAnsi" w:hAnsiTheme="minorHAnsi" w:cs="Tahoma"/>
          <w:b/>
          <w:sz w:val="22"/>
        </w:rPr>
        <w:t xml:space="preserve">    </w:t>
      </w:r>
      <w:r w:rsidR="00584FF3" w:rsidRPr="00783E33">
        <w:rPr>
          <w:rFonts w:asciiTheme="minorHAnsi" w:hAnsiTheme="minorHAnsi" w:cs="Tahoma"/>
          <w:b/>
          <w:sz w:val="22"/>
        </w:rPr>
        <w:t xml:space="preserve">  </w:t>
      </w:r>
      <w:hyperlink r:id="rId9" w:history="1">
        <w:r w:rsidR="00584FF3" w:rsidRPr="00783E33">
          <w:rPr>
            <w:rStyle w:val="Hyperlink"/>
            <w:rFonts w:asciiTheme="minorHAnsi" w:hAnsiTheme="minorHAnsi" w:cs="Tahoma"/>
            <w:b/>
            <w:color w:val="000000" w:themeColor="text1"/>
            <w:sz w:val="22"/>
            <w:u w:val="none"/>
          </w:rPr>
          <w:t>tenders@leo.louthcoco.ie</w:t>
        </w:r>
      </w:hyperlink>
    </w:p>
    <w:p w:rsidR="00783E33" w:rsidRPr="00783E33" w:rsidRDefault="00783E33" w:rsidP="00783E33">
      <w:pPr>
        <w:jc w:val="center"/>
        <w:rPr>
          <w:rFonts w:asciiTheme="minorHAnsi" w:hAnsiTheme="minorHAnsi" w:cs="Tahoma"/>
          <w:sz w:val="22"/>
        </w:rPr>
      </w:pPr>
    </w:p>
    <w:p w:rsidR="00783E33" w:rsidRDefault="00783E33" w:rsidP="00584FF3">
      <w:pPr>
        <w:rPr>
          <w:rFonts w:asciiTheme="minorHAnsi" w:hAnsiTheme="minorHAnsi" w:cs="Tahoma"/>
        </w:rPr>
      </w:pPr>
    </w:p>
    <w:p w:rsidR="00584FF3" w:rsidRPr="00783E33" w:rsidRDefault="00584FF3" w:rsidP="00783E33">
      <w:pPr>
        <w:jc w:val="center"/>
        <w:rPr>
          <w:rFonts w:asciiTheme="minorHAnsi" w:hAnsiTheme="minorHAnsi" w:cs="Tahoma"/>
          <w:b/>
        </w:rPr>
      </w:pPr>
      <w:r w:rsidRPr="00783E33">
        <w:rPr>
          <w:rFonts w:asciiTheme="minorHAnsi" w:hAnsiTheme="minorHAnsi" w:cs="Tahoma"/>
          <w:b/>
        </w:rPr>
        <w:t xml:space="preserve">Any queries in respect of this invitation to tender should be addressed to </w:t>
      </w:r>
      <w:hyperlink r:id="rId10" w:history="1">
        <w:r w:rsidRPr="00783E33">
          <w:rPr>
            <w:rStyle w:val="Hyperlink"/>
            <w:rFonts w:asciiTheme="minorHAnsi" w:hAnsiTheme="minorHAnsi" w:cs="Tahoma"/>
            <w:b/>
            <w:color w:val="000000" w:themeColor="text1"/>
            <w:u w:val="none"/>
          </w:rPr>
          <w:t>tenders@leo.louthcoco.ie</w:t>
        </w:r>
      </w:hyperlink>
      <w:r w:rsidR="00302C3D" w:rsidRPr="00783E33">
        <w:rPr>
          <w:rFonts w:asciiTheme="minorHAnsi" w:hAnsiTheme="minorHAnsi" w:cs="Tahoma"/>
          <w:b/>
        </w:rPr>
        <w:t xml:space="preserve"> with the reference SEP REQUEST FOR TENDER 201</w:t>
      </w:r>
      <w:r w:rsidR="00783E33">
        <w:rPr>
          <w:rFonts w:asciiTheme="minorHAnsi" w:hAnsiTheme="minorHAnsi" w:cs="Tahoma"/>
          <w:b/>
        </w:rPr>
        <w:t>9</w:t>
      </w:r>
      <w:r w:rsidR="00302C3D" w:rsidRPr="00783E33">
        <w:rPr>
          <w:rFonts w:asciiTheme="minorHAnsi" w:hAnsiTheme="minorHAnsi" w:cs="Tahoma"/>
          <w:b/>
        </w:rPr>
        <w:t>-20</w:t>
      </w:r>
      <w:r w:rsidR="00783E33">
        <w:rPr>
          <w:rFonts w:asciiTheme="minorHAnsi" w:hAnsiTheme="minorHAnsi" w:cs="Tahoma"/>
          <w:b/>
        </w:rPr>
        <w:t>20</w:t>
      </w:r>
      <w:r w:rsidR="00302C3D" w:rsidRPr="00783E33">
        <w:rPr>
          <w:rFonts w:asciiTheme="minorHAnsi" w:hAnsiTheme="minorHAnsi" w:cs="Tahoma"/>
          <w:b/>
        </w:rPr>
        <w:t>.</w:t>
      </w:r>
    </w:p>
    <w:p w:rsidR="00584FF3" w:rsidRPr="00970A40" w:rsidRDefault="00584FF3" w:rsidP="00584FF3">
      <w:pPr>
        <w:rPr>
          <w:rFonts w:asciiTheme="minorHAnsi" w:hAnsiTheme="minorHAnsi" w:cs="Tahoma"/>
        </w:rPr>
      </w:pPr>
    </w:p>
    <w:p w:rsidR="00395AA9" w:rsidRPr="00970A40" w:rsidRDefault="00395AA9" w:rsidP="00395AA9">
      <w:pPr>
        <w:rPr>
          <w:rFonts w:asciiTheme="minorHAnsi" w:hAnsiTheme="minorHAnsi" w:cs="Tahoma"/>
          <w:shd w:val="clear" w:color="auto" w:fill="FFFFFF"/>
        </w:rPr>
      </w:pPr>
    </w:p>
    <w:sectPr w:rsidR="00395AA9" w:rsidRPr="00970A40" w:rsidSect="00491502">
      <w:headerReference w:type="default" r:id="rId11"/>
      <w:footerReference w:type="even" r:id="rId12"/>
      <w:footerReference w:type="default" r:id="rId13"/>
      <w:pgSz w:w="11906" w:h="16838" w:code="9"/>
      <w:pgMar w:top="1937" w:right="1797" w:bottom="1531" w:left="1797"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38" w:rsidRDefault="00F83E38">
      <w:r>
        <w:separator/>
      </w:r>
    </w:p>
  </w:endnote>
  <w:endnote w:type="continuationSeparator" w:id="0">
    <w:p w:rsidR="00F83E38" w:rsidRDefault="00F8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8B" w:rsidRDefault="00AA23AA">
    <w:pPr>
      <w:pStyle w:val="Footer"/>
      <w:framePr w:wrap="around" w:vAnchor="text" w:hAnchor="margin" w:xAlign="right" w:y="1"/>
      <w:rPr>
        <w:rStyle w:val="PageNumber"/>
      </w:rPr>
    </w:pPr>
    <w:r>
      <w:rPr>
        <w:rStyle w:val="PageNumber"/>
      </w:rPr>
      <w:fldChar w:fldCharType="begin"/>
    </w:r>
    <w:r w:rsidR="00F5558B">
      <w:rPr>
        <w:rStyle w:val="PageNumber"/>
      </w:rPr>
      <w:instrText xml:space="preserve">PAGE  </w:instrText>
    </w:r>
    <w:r>
      <w:rPr>
        <w:rStyle w:val="PageNumber"/>
      </w:rPr>
      <w:fldChar w:fldCharType="end"/>
    </w:r>
  </w:p>
  <w:p w:rsidR="00F5558B" w:rsidRDefault="00F555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8B" w:rsidRDefault="00AA23AA">
    <w:pPr>
      <w:pStyle w:val="Footer"/>
      <w:framePr w:wrap="around" w:vAnchor="text" w:hAnchor="margin" w:xAlign="right" w:y="1"/>
      <w:rPr>
        <w:rStyle w:val="PageNumber"/>
      </w:rPr>
    </w:pPr>
    <w:r>
      <w:rPr>
        <w:rStyle w:val="PageNumber"/>
      </w:rPr>
      <w:fldChar w:fldCharType="begin"/>
    </w:r>
    <w:r w:rsidR="00F5558B">
      <w:rPr>
        <w:rStyle w:val="PageNumber"/>
      </w:rPr>
      <w:instrText xml:space="preserve">PAGE  </w:instrText>
    </w:r>
    <w:r>
      <w:rPr>
        <w:rStyle w:val="PageNumber"/>
      </w:rPr>
      <w:fldChar w:fldCharType="separate"/>
    </w:r>
    <w:r w:rsidR="00BC32A1">
      <w:rPr>
        <w:rStyle w:val="PageNumber"/>
        <w:noProof/>
      </w:rPr>
      <w:t>1</w:t>
    </w:r>
    <w:r>
      <w:rPr>
        <w:rStyle w:val="PageNumber"/>
      </w:rPr>
      <w:fldChar w:fldCharType="end"/>
    </w:r>
  </w:p>
  <w:p w:rsidR="00F5558B" w:rsidRPr="003D40C7" w:rsidRDefault="00F5558B" w:rsidP="00491502">
    <w:pPr>
      <w:pStyle w:val="Footer-Professional"/>
      <w:pBdr>
        <w:top w:val="none" w:sz="0" w:space="0" w:color="auto"/>
      </w:pBdr>
      <w:tabs>
        <w:tab w:val="clear" w:pos="4320"/>
        <w:tab w:val="clear" w:pos="8640"/>
      </w:tabs>
      <w:ind w:left="-108" w:right="-392"/>
      <w:rPr>
        <w:rFonts w:ascii="Arial" w:hAnsi="Arial" w:cs="Arial"/>
        <w:b/>
        <w:sz w:val="18"/>
        <w:szCs w:val="18"/>
      </w:rPr>
    </w:pPr>
    <w:r>
      <w:rPr>
        <w:rFonts w:ascii="Arial" w:hAnsi="Arial" w:cs="Arial"/>
        <w:b/>
        <w:sz w:val="18"/>
        <w:szCs w:val="18"/>
      </w:rPr>
      <w:t>Louth County Council</w:t>
    </w:r>
    <w:r w:rsidR="00277F57">
      <w:rPr>
        <w:rFonts w:ascii="Arial" w:hAnsi="Arial" w:cs="Arial"/>
        <w:b/>
        <w:sz w:val="18"/>
        <w:szCs w:val="18"/>
      </w:rPr>
      <w:t>,</w:t>
    </w:r>
    <w:r>
      <w:rPr>
        <w:rFonts w:ascii="Arial" w:hAnsi="Arial" w:cs="Arial"/>
        <w:b/>
        <w:sz w:val="18"/>
        <w:szCs w:val="18"/>
      </w:rPr>
      <w:t xml:space="preserve"> Town Hall</w:t>
    </w:r>
    <w:r w:rsidR="00277F57">
      <w:rPr>
        <w:rFonts w:ascii="Arial" w:hAnsi="Arial" w:cs="Arial"/>
        <w:b/>
        <w:sz w:val="18"/>
        <w:szCs w:val="18"/>
      </w:rPr>
      <w:t>,</w:t>
    </w:r>
    <w:r>
      <w:rPr>
        <w:rFonts w:ascii="Arial" w:hAnsi="Arial" w:cs="Arial"/>
        <w:b/>
        <w:sz w:val="18"/>
        <w:szCs w:val="18"/>
      </w:rPr>
      <w:t xml:space="preserve"> Crowe St</w:t>
    </w:r>
    <w:r w:rsidR="00277F57">
      <w:rPr>
        <w:rFonts w:ascii="Arial" w:hAnsi="Arial" w:cs="Arial"/>
        <w:b/>
        <w:sz w:val="18"/>
        <w:szCs w:val="18"/>
      </w:rPr>
      <w:t xml:space="preserve">reet, </w:t>
    </w:r>
    <w:r>
      <w:rPr>
        <w:rFonts w:ascii="Arial" w:hAnsi="Arial" w:cs="Arial"/>
        <w:b/>
        <w:sz w:val="18"/>
        <w:szCs w:val="18"/>
      </w:rPr>
      <w:t>Dundalk</w:t>
    </w:r>
    <w:r w:rsidR="00277F57">
      <w:rPr>
        <w:rFonts w:ascii="Arial" w:hAnsi="Arial" w:cs="Arial"/>
        <w:b/>
        <w:sz w:val="18"/>
        <w:szCs w:val="18"/>
      </w:rPr>
      <w:t>,</w:t>
    </w:r>
    <w:r>
      <w:rPr>
        <w:rFonts w:ascii="Arial" w:hAnsi="Arial" w:cs="Arial"/>
        <w:b/>
        <w:sz w:val="18"/>
        <w:szCs w:val="18"/>
      </w:rPr>
      <w:t xml:space="preserve"> Co</w:t>
    </w:r>
    <w:r w:rsidR="00277F57">
      <w:rPr>
        <w:rFonts w:ascii="Arial" w:hAnsi="Arial" w:cs="Arial"/>
        <w:b/>
        <w:sz w:val="18"/>
        <w:szCs w:val="18"/>
      </w:rPr>
      <w:t>.</w:t>
    </w:r>
    <w:r>
      <w:rPr>
        <w:rFonts w:ascii="Arial" w:hAnsi="Arial" w:cs="Arial"/>
        <w:b/>
        <w:sz w:val="18"/>
        <w:szCs w:val="18"/>
      </w:rPr>
      <w:t xml:space="preserve"> Louth</w:t>
    </w:r>
  </w:p>
  <w:p w:rsidR="00F5558B" w:rsidRPr="003D40C7" w:rsidRDefault="00F5558B" w:rsidP="00491502">
    <w:pPr>
      <w:pStyle w:val="Footer-Professional"/>
      <w:pBdr>
        <w:top w:val="none" w:sz="0" w:space="0" w:color="auto"/>
      </w:pBdr>
      <w:ind w:left="-108"/>
      <w:rPr>
        <w:rFonts w:ascii="Arial" w:hAnsi="Arial" w:cs="Arial"/>
        <w:b/>
        <w:sz w:val="18"/>
        <w:szCs w:val="18"/>
      </w:rPr>
    </w:pPr>
    <w:r w:rsidRPr="003D40C7">
      <w:rPr>
        <w:rFonts w:ascii="Arial" w:hAnsi="Arial" w:cs="Arial"/>
        <w:b/>
        <w:sz w:val="18"/>
        <w:szCs w:val="18"/>
      </w:rPr>
      <w:t>Tel</w:t>
    </w:r>
    <w:r>
      <w:rPr>
        <w:rFonts w:ascii="Arial" w:hAnsi="Arial" w:cs="Arial"/>
        <w:b/>
        <w:sz w:val="18"/>
        <w:szCs w:val="18"/>
      </w:rPr>
      <w:t>: 1890 202 303</w:t>
    </w:r>
  </w:p>
  <w:p w:rsidR="00F5558B" w:rsidRPr="00277F57" w:rsidRDefault="00F83E38" w:rsidP="00491502">
    <w:pPr>
      <w:ind w:left="-108"/>
      <w:jc w:val="center"/>
      <w:rPr>
        <w:rFonts w:ascii="Arial" w:hAnsi="Arial" w:cs="Arial"/>
        <w:b/>
        <w:sz w:val="18"/>
        <w:szCs w:val="18"/>
      </w:rPr>
    </w:pPr>
    <w:hyperlink r:id="rId1" w:history="1">
      <w:r w:rsidR="00F5558B" w:rsidRPr="00277F57">
        <w:rPr>
          <w:rStyle w:val="Hyperlink"/>
          <w:rFonts w:ascii="Arial" w:hAnsi="Arial" w:cs="Arial"/>
          <w:b/>
          <w:color w:val="auto"/>
          <w:sz w:val="18"/>
          <w:szCs w:val="18"/>
          <w:u w:val="none"/>
        </w:rPr>
        <w:t>info@leo.louthcoco.ie</w:t>
      </w:r>
    </w:hyperlink>
    <w:r w:rsidR="00F5558B" w:rsidRPr="00277F57">
      <w:rPr>
        <w:rFonts w:ascii="Arial" w:hAnsi="Arial" w:cs="Arial"/>
        <w:b/>
        <w:sz w:val="18"/>
        <w:szCs w:val="18"/>
      </w:rPr>
      <w:t xml:space="preserve">  </w:t>
    </w:r>
    <w:hyperlink r:id="rId2" w:history="1">
      <w:r w:rsidR="00F5558B" w:rsidRPr="00277F57">
        <w:rPr>
          <w:rStyle w:val="Hyperlink"/>
          <w:rFonts w:ascii="Arial" w:hAnsi="Arial" w:cs="Arial"/>
          <w:b/>
          <w:color w:val="auto"/>
          <w:sz w:val="18"/>
          <w:szCs w:val="18"/>
          <w:u w:val="none"/>
        </w:rPr>
        <w:t>www.localenterprise.ie/louth</w:t>
      </w:r>
    </w:hyperlink>
    <w:r w:rsidR="00F5558B" w:rsidRPr="00277F57">
      <w:rPr>
        <w:rFonts w:ascii="Arial" w:hAnsi="Arial" w:cs="Arial"/>
        <w:b/>
        <w:sz w:val="18"/>
        <w:szCs w:val="18"/>
      </w:rPr>
      <w:t xml:space="preserve"> </w:t>
    </w:r>
  </w:p>
  <w:p w:rsidR="00F5558B" w:rsidRPr="00880E6C" w:rsidRDefault="00F5558B" w:rsidP="00491502">
    <w:pPr>
      <w:pStyle w:val="Footer"/>
    </w:pPr>
    <w:r>
      <w:rPr>
        <w:noProof/>
        <w:lang w:val="en-IE"/>
      </w:rPr>
      <w:drawing>
        <wp:anchor distT="0" distB="0" distL="114300" distR="114300" simplePos="0" relativeHeight="251658240" behindDoc="0" locked="0" layoutInCell="1" allowOverlap="1">
          <wp:simplePos x="0" y="0"/>
          <wp:positionH relativeFrom="column">
            <wp:posOffset>3276600</wp:posOffset>
          </wp:positionH>
          <wp:positionV relativeFrom="margin">
            <wp:posOffset>8620125</wp:posOffset>
          </wp:positionV>
          <wp:extent cx="2019300" cy="495300"/>
          <wp:effectExtent l="0" t="0" r="0" b="0"/>
          <wp:wrapThrough wrapText="bothSides">
            <wp:wrapPolygon edited="0">
              <wp:start x="0" y="0"/>
              <wp:lineTo x="0" y="20769"/>
              <wp:lineTo x="21396" y="20769"/>
              <wp:lineTo x="21396" y="0"/>
              <wp:lineTo x="0" y="0"/>
            </wp:wrapPolygon>
          </wp:wrapThrough>
          <wp:docPr id="2" name="Picture 12" descr="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ERDF_Col_Landscap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9300" cy="495300"/>
                  </a:xfrm>
                  <a:prstGeom prst="rect">
                    <a:avLst/>
                  </a:prstGeom>
                  <a:noFill/>
                  <a:ln>
                    <a:noFill/>
                  </a:ln>
                </pic:spPr>
              </pic:pic>
            </a:graphicData>
          </a:graphic>
        </wp:anchor>
      </w:drawing>
    </w:r>
    <w:r>
      <w:rPr>
        <w:noProof/>
        <w:lang w:val="en-IE"/>
      </w:rPr>
      <w:drawing>
        <wp:anchor distT="0" distB="0" distL="114300" distR="114300" simplePos="0" relativeHeight="251657216" behindDoc="0" locked="0" layoutInCell="1" allowOverlap="1">
          <wp:simplePos x="0" y="0"/>
          <wp:positionH relativeFrom="column">
            <wp:posOffset>-635</wp:posOffset>
          </wp:positionH>
          <wp:positionV relativeFrom="margin">
            <wp:posOffset>8620125</wp:posOffset>
          </wp:positionV>
          <wp:extent cx="1590675" cy="495300"/>
          <wp:effectExtent l="0" t="0" r="0" b="0"/>
          <wp:wrapThrough wrapText="bothSides">
            <wp:wrapPolygon edited="0">
              <wp:start x="0" y="0"/>
              <wp:lineTo x="0" y="20769"/>
              <wp:lineTo x="21471" y="20769"/>
              <wp:lineTo x="21471" y="0"/>
              <wp:lineTo x="0" y="0"/>
            </wp:wrapPolygon>
          </wp:wrapThrough>
          <wp:docPr id="3" name="Picture 5" descr="Irelands_EU_SIFP_2014_2020_COLOUR_Minimum_Siz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elands_EU_SIFP_2014_2020_COLOUR_Minimum_Size_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anchor>
      </w:drawing>
    </w:r>
  </w:p>
  <w:p w:rsidR="00F5558B" w:rsidRDefault="00F5558B" w:rsidP="00491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38" w:rsidRDefault="00F83E38">
      <w:r>
        <w:separator/>
      </w:r>
    </w:p>
  </w:footnote>
  <w:footnote w:type="continuationSeparator" w:id="0">
    <w:p w:rsidR="00F83E38" w:rsidRDefault="00F8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8B" w:rsidRPr="00FE01EB" w:rsidRDefault="00F5558B">
    <w:pPr>
      <w:pStyle w:val="Header"/>
      <w:pBdr>
        <w:bottom w:val="single" w:sz="4" w:space="1" w:color="auto"/>
      </w:pBdr>
      <w:tabs>
        <w:tab w:val="clear" w:pos="4320"/>
        <w:tab w:val="clear" w:pos="8640"/>
        <w:tab w:val="right" w:pos="8306"/>
      </w:tabs>
      <w:rPr>
        <w:rFonts w:ascii="Arial" w:hAnsi="Arial" w:cs="Arial"/>
        <w:b/>
        <w:lang w:val="en-IE"/>
      </w:rPr>
    </w:pPr>
    <w:r>
      <w:rPr>
        <w:rFonts w:ascii="Arial" w:hAnsi="Arial" w:cs="Arial"/>
        <w:b/>
        <w:noProof/>
        <w:lang w:val="en-IE"/>
      </w:rPr>
      <w:drawing>
        <wp:inline distT="0" distB="0" distL="0" distR="0">
          <wp:extent cx="1181100" cy="561975"/>
          <wp:effectExtent l="0" t="0" r="0" b="0"/>
          <wp:docPr id="1" name="Picture 1" descr="LEO_Master_L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_Master_L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1975"/>
                  </a:xfrm>
                  <a:prstGeom prst="rect">
                    <a:avLst/>
                  </a:prstGeom>
                  <a:noFill/>
                  <a:ln>
                    <a:noFill/>
                  </a:ln>
                </pic:spPr>
              </pic:pic>
            </a:graphicData>
          </a:graphic>
        </wp:inline>
      </w:drawing>
    </w:r>
    <w:r>
      <w:rPr>
        <w:rFonts w:ascii="Arial" w:hAnsi="Arial" w:cs="Arial"/>
        <w:b/>
        <w:lang w:val="en-IE"/>
      </w:rPr>
      <w:tab/>
      <w:t>LEO Louth</w:t>
    </w:r>
    <w:r w:rsidR="0060127B">
      <w:rPr>
        <w:rFonts w:ascii="Arial" w:hAnsi="Arial" w:cs="Arial"/>
        <w:b/>
        <w:lang w:val="en-IE"/>
      </w:rPr>
      <w:t>:</w:t>
    </w:r>
    <w:r w:rsidRPr="00FE01EB">
      <w:rPr>
        <w:rFonts w:ascii="Arial" w:hAnsi="Arial" w:cs="Arial"/>
        <w:b/>
        <w:lang w:val="en-IE"/>
      </w:rPr>
      <w:t xml:space="preserve"> Student Enterprise Programme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FEB"/>
    <w:multiLevelType w:val="hybridMultilevel"/>
    <w:tmpl w:val="50C85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6723B4"/>
    <w:multiLevelType w:val="hybridMultilevel"/>
    <w:tmpl w:val="EB22FF32"/>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9E42E23"/>
    <w:multiLevelType w:val="hybridMultilevel"/>
    <w:tmpl w:val="52AAC2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DB0719"/>
    <w:multiLevelType w:val="hybridMultilevel"/>
    <w:tmpl w:val="D38E7724"/>
    <w:lvl w:ilvl="0" w:tplc="269A43C4">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971CB2"/>
    <w:multiLevelType w:val="hybridMultilevel"/>
    <w:tmpl w:val="B874A934"/>
    <w:lvl w:ilvl="0" w:tplc="D10C55B0">
      <w:start w:val="2"/>
      <w:numFmt w:val="bullet"/>
      <w:lvlText w:val="-"/>
      <w:lvlJc w:val="left"/>
      <w:pPr>
        <w:ind w:left="1080" w:hanging="360"/>
      </w:pPr>
      <w:rPr>
        <w:rFonts w:ascii="Tahoma" w:eastAsia="Arial Unicode MS" w:hAnsi="Tahoma"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0E4C376E"/>
    <w:multiLevelType w:val="hybridMultilevel"/>
    <w:tmpl w:val="876843A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11B20CBC"/>
    <w:multiLevelType w:val="hybridMultilevel"/>
    <w:tmpl w:val="6CF097E0"/>
    <w:lvl w:ilvl="0" w:tplc="50E240BE">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1FF0799"/>
    <w:multiLevelType w:val="hybridMultilevel"/>
    <w:tmpl w:val="30547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4C15D3"/>
    <w:multiLevelType w:val="hybridMultilevel"/>
    <w:tmpl w:val="3F14766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9631B6B"/>
    <w:multiLevelType w:val="hybridMultilevel"/>
    <w:tmpl w:val="90C2D54C"/>
    <w:lvl w:ilvl="0" w:tplc="010A4ADE">
      <w:start w:val="3"/>
      <w:numFmt w:val="bullet"/>
      <w:lvlText w:val="-"/>
      <w:lvlJc w:val="left"/>
      <w:pPr>
        <w:ind w:left="1080" w:hanging="360"/>
      </w:pPr>
      <w:rPr>
        <w:rFonts w:ascii="Tahoma" w:eastAsia="Arial Unicode MS" w:hAnsi="Tahoma"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1CC614A5"/>
    <w:multiLevelType w:val="hybridMultilevel"/>
    <w:tmpl w:val="872C4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15674A"/>
    <w:multiLevelType w:val="hybridMultilevel"/>
    <w:tmpl w:val="E1ECC902"/>
    <w:lvl w:ilvl="0" w:tplc="18090011">
      <w:start w:val="9"/>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F604C11"/>
    <w:multiLevelType w:val="hybridMultilevel"/>
    <w:tmpl w:val="32C2BD0C"/>
    <w:lvl w:ilvl="0" w:tplc="7BB2CDE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22497EC9"/>
    <w:multiLevelType w:val="hybridMultilevel"/>
    <w:tmpl w:val="B978BF5A"/>
    <w:lvl w:ilvl="0" w:tplc="C856377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2923683D"/>
    <w:multiLevelType w:val="hybridMultilevel"/>
    <w:tmpl w:val="C704A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B435DB5"/>
    <w:multiLevelType w:val="hybridMultilevel"/>
    <w:tmpl w:val="90AA6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BAC21E5"/>
    <w:multiLevelType w:val="hybridMultilevel"/>
    <w:tmpl w:val="03C63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CF16273"/>
    <w:multiLevelType w:val="hybridMultilevel"/>
    <w:tmpl w:val="67CC56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2F190E69"/>
    <w:multiLevelType w:val="hybridMultilevel"/>
    <w:tmpl w:val="0378607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9">
    <w:nsid w:val="2F202B73"/>
    <w:multiLevelType w:val="hybridMultilevel"/>
    <w:tmpl w:val="5DD07148"/>
    <w:lvl w:ilvl="0" w:tplc="18090001">
      <w:start w:val="1"/>
      <w:numFmt w:val="bullet"/>
      <w:lvlText w:val=""/>
      <w:lvlJc w:val="left"/>
      <w:pPr>
        <w:ind w:left="360" w:hanging="360"/>
      </w:pPr>
      <w:rPr>
        <w:rFonts w:ascii="Symbol" w:hAnsi="Symbol" w:hint="default"/>
      </w:rPr>
    </w:lvl>
    <w:lvl w:ilvl="1" w:tplc="5E3C94EE">
      <w:start w:val="3"/>
      <w:numFmt w:val="bullet"/>
      <w:lvlText w:val="-"/>
      <w:lvlJc w:val="left"/>
      <w:pPr>
        <w:ind w:left="1080" w:hanging="360"/>
      </w:pPr>
      <w:rPr>
        <w:rFonts w:ascii="Calibri" w:eastAsia="Arial Unicode MS" w:hAnsi="Calibri" w:cs="Tahoma"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2F481D7D"/>
    <w:multiLevelType w:val="hybridMultilevel"/>
    <w:tmpl w:val="12F83C80"/>
    <w:lvl w:ilvl="0" w:tplc="18090001">
      <w:start w:val="1"/>
      <w:numFmt w:val="bullet"/>
      <w:lvlText w:val=""/>
      <w:lvlJc w:val="left"/>
      <w:pPr>
        <w:ind w:left="1440" w:hanging="360"/>
      </w:pPr>
      <w:rPr>
        <w:rFonts w:ascii="Symbol" w:hAnsi="Symbol"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36D666A5"/>
    <w:multiLevelType w:val="hybridMultilevel"/>
    <w:tmpl w:val="06147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A592187"/>
    <w:multiLevelType w:val="hybridMultilevel"/>
    <w:tmpl w:val="DA628F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3B7C347C"/>
    <w:multiLevelType w:val="hybridMultilevel"/>
    <w:tmpl w:val="58263C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3D664123"/>
    <w:multiLevelType w:val="hybridMultilevel"/>
    <w:tmpl w:val="5EAA14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DB75294"/>
    <w:multiLevelType w:val="hybridMultilevel"/>
    <w:tmpl w:val="827C6CAC"/>
    <w:lvl w:ilvl="0" w:tplc="2C9E3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A10721"/>
    <w:multiLevelType w:val="hybridMultilevel"/>
    <w:tmpl w:val="6BB8E6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nsid w:val="45A87644"/>
    <w:multiLevelType w:val="hybridMultilevel"/>
    <w:tmpl w:val="B9884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7EF3069"/>
    <w:multiLevelType w:val="hybridMultilevel"/>
    <w:tmpl w:val="CB7268F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nsid w:val="5EB80C7E"/>
    <w:multiLevelType w:val="hybridMultilevel"/>
    <w:tmpl w:val="7FA0AA60"/>
    <w:lvl w:ilvl="0" w:tplc="644057CC">
      <w:start w:val="5"/>
      <w:numFmt w:val="bullet"/>
      <w:lvlText w:val="-"/>
      <w:lvlJc w:val="left"/>
      <w:pPr>
        <w:ind w:left="1140" w:hanging="360"/>
      </w:pPr>
      <w:rPr>
        <w:rFonts w:ascii="Helvetica" w:eastAsia="Times New Roman" w:hAnsi="Helvetica" w:cs="Helvetica"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0">
    <w:nsid w:val="6006050D"/>
    <w:multiLevelType w:val="hybridMultilevel"/>
    <w:tmpl w:val="CCEE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1B52AC3"/>
    <w:multiLevelType w:val="hybridMultilevel"/>
    <w:tmpl w:val="300EFCA4"/>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10F77"/>
    <w:multiLevelType w:val="hybridMultilevel"/>
    <w:tmpl w:val="1A243D08"/>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635C7DE8"/>
    <w:multiLevelType w:val="hybridMultilevel"/>
    <w:tmpl w:val="2CA07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35D2D85"/>
    <w:multiLevelType w:val="hybridMultilevel"/>
    <w:tmpl w:val="19FAE9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nsid w:val="650949D0"/>
    <w:multiLevelType w:val="hybridMultilevel"/>
    <w:tmpl w:val="F146A73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5606DF7"/>
    <w:multiLevelType w:val="hybridMultilevel"/>
    <w:tmpl w:val="CBE46162"/>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69E7762"/>
    <w:multiLevelType w:val="hybridMultilevel"/>
    <w:tmpl w:val="5EE29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1E76DE4"/>
    <w:multiLevelType w:val="hybridMultilevel"/>
    <w:tmpl w:val="405EA936"/>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800" w:hanging="36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nsid w:val="74FC34E8"/>
    <w:multiLevelType w:val="hybridMultilevel"/>
    <w:tmpl w:val="D02017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nsid w:val="79950D16"/>
    <w:multiLevelType w:val="hybridMultilevel"/>
    <w:tmpl w:val="7540B1A2"/>
    <w:lvl w:ilvl="0" w:tplc="18090001">
      <w:start w:val="1"/>
      <w:numFmt w:val="bullet"/>
      <w:lvlText w:val=""/>
      <w:lvlJc w:val="left"/>
      <w:pPr>
        <w:ind w:left="360" w:hanging="360"/>
      </w:pPr>
      <w:rPr>
        <w:rFonts w:ascii="Symbol" w:hAnsi="Symbol" w:hint="default"/>
      </w:rPr>
    </w:lvl>
    <w:lvl w:ilvl="1" w:tplc="5E3C94EE">
      <w:start w:val="3"/>
      <w:numFmt w:val="bullet"/>
      <w:lvlText w:val="-"/>
      <w:lvlJc w:val="left"/>
      <w:pPr>
        <w:ind w:left="1080" w:hanging="360"/>
      </w:pPr>
      <w:rPr>
        <w:rFonts w:ascii="Calibri" w:eastAsia="Arial Unicode MS" w:hAnsi="Calibri" w:cs="Tahoma"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nsid w:val="7A352390"/>
    <w:multiLevelType w:val="hybridMultilevel"/>
    <w:tmpl w:val="2C949E00"/>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nsid w:val="7A9E4701"/>
    <w:multiLevelType w:val="hybridMultilevel"/>
    <w:tmpl w:val="CA50F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BC806A7"/>
    <w:multiLevelType w:val="hybridMultilevel"/>
    <w:tmpl w:val="9300E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EFD114F"/>
    <w:multiLevelType w:val="hybridMultilevel"/>
    <w:tmpl w:val="86B421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nsid w:val="7FEF531C"/>
    <w:multiLevelType w:val="hybridMultilevel"/>
    <w:tmpl w:val="1F984E9E"/>
    <w:lvl w:ilvl="0" w:tplc="18090019">
      <w:start w:val="1"/>
      <w:numFmt w:val="lowerLetter"/>
      <w:lvlText w:val="%1."/>
      <w:lvlJc w:val="left"/>
      <w:pPr>
        <w:ind w:left="360" w:hanging="360"/>
      </w:pPr>
      <w:rPr>
        <w:rFonts w:hint="default"/>
      </w:rPr>
    </w:lvl>
    <w:lvl w:ilvl="1" w:tplc="5E3C94EE">
      <w:start w:val="3"/>
      <w:numFmt w:val="bullet"/>
      <w:lvlText w:val="-"/>
      <w:lvlJc w:val="left"/>
      <w:pPr>
        <w:ind w:left="1080" w:hanging="360"/>
      </w:pPr>
      <w:rPr>
        <w:rFonts w:ascii="Calibri" w:eastAsia="Arial Unicode MS" w:hAnsi="Calibri" w:cs="Tahoma"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42"/>
  </w:num>
  <w:num w:numId="4">
    <w:abstractNumId w:val="16"/>
  </w:num>
  <w:num w:numId="5">
    <w:abstractNumId w:val="30"/>
  </w:num>
  <w:num w:numId="6">
    <w:abstractNumId w:val="14"/>
  </w:num>
  <w:num w:numId="7">
    <w:abstractNumId w:val="27"/>
  </w:num>
  <w:num w:numId="8">
    <w:abstractNumId w:val="2"/>
  </w:num>
  <w:num w:numId="9">
    <w:abstractNumId w:val="36"/>
  </w:num>
  <w:num w:numId="10">
    <w:abstractNumId w:val="10"/>
  </w:num>
  <w:num w:numId="11">
    <w:abstractNumId w:val="11"/>
  </w:num>
  <w:num w:numId="12">
    <w:abstractNumId w:val="6"/>
  </w:num>
  <w:num w:numId="13">
    <w:abstractNumId w:val="34"/>
  </w:num>
  <w:num w:numId="14">
    <w:abstractNumId w:val="8"/>
  </w:num>
  <w:num w:numId="15">
    <w:abstractNumId w:val="3"/>
  </w:num>
  <w:num w:numId="16">
    <w:abstractNumId w:val="35"/>
  </w:num>
  <w:num w:numId="17">
    <w:abstractNumId w:val="9"/>
  </w:num>
  <w:num w:numId="18">
    <w:abstractNumId w:val="12"/>
  </w:num>
  <w:num w:numId="19">
    <w:abstractNumId w:val="4"/>
  </w:num>
  <w:num w:numId="20">
    <w:abstractNumId w:val="29"/>
  </w:num>
  <w:num w:numId="21">
    <w:abstractNumId w:val="31"/>
  </w:num>
  <w:num w:numId="22">
    <w:abstractNumId w:val="19"/>
  </w:num>
  <w:num w:numId="23">
    <w:abstractNumId w:val="13"/>
  </w:num>
  <w:num w:numId="24">
    <w:abstractNumId w:val="22"/>
  </w:num>
  <w:num w:numId="25">
    <w:abstractNumId w:val="32"/>
  </w:num>
  <w:num w:numId="26">
    <w:abstractNumId w:val="23"/>
  </w:num>
  <w:num w:numId="27">
    <w:abstractNumId w:val="1"/>
  </w:num>
  <w:num w:numId="28">
    <w:abstractNumId w:val="0"/>
  </w:num>
  <w:num w:numId="29">
    <w:abstractNumId w:val="44"/>
  </w:num>
  <w:num w:numId="30">
    <w:abstractNumId w:val="5"/>
  </w:num>
  <w:num w:numId="31">
    <w:abstractNumId w:val="20"/>
  </w:num>
  <w:num w:numId="32">
    <w:abstractNumId w:val="26"/>
  </w:num>
  <w:num w:numId="33">
    <w:abstractNumId w:val="24"/>
  </w:num>
  <w:num w:numId="34">
    <w:abstractNumId w:val="38"/>
  </w:num>
  <w:num w:numId="35">
    <w:abstractNumId w:val="28"/>
  </w:num>
  <w:num w:numId="36">
    <w:abstractNumId w:val="45"/>
  </w:num>
  <w:num w:numId="37">
    <w:abstractNumId w:val="40"/>
  </w:num>
  <w:num w:numId="38">
    <w:abstractNumId w:val="33"/>
  </w:num>
  <w:num w:numId="39">
    <w:abstractNumId w:val="21"/>
  </w:num>
  <w:num w:numId="40">
    <w:abstractNumId w:val="37"/>
  </w:num>
  <w:num w:numId="41">
    <w:abstractNumId w:val="17"/>
  </w:num>
  <w:num w:numId="42">
    <w:abstractNumId w:val="18"/>
  </w:num>
  <w:num w:numId="43">
    <w:abstractNumId w:val="41"/>
  </w:num>
  <w:num w:numId="44">
    <w:abstractNumId w:val="43"/>
  </w:num>
  <w:num w:numId="45">
    <w:abstractNumId w:val="39"/>
  </w:num>
  <w:num w:numId="4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72"/>
    <w:rsid w:val="00003E8A"/>
    <w:rsid w:val="00020D04"/>
    <w:rsid w:val="0003100A"/>
    <w:rsid w:val="00033BA3"/>
    <w:rsid w:val="000348DA"/>
    <w:rsid w:val="000349E4"/>
    <w:rsid w:val="000350D1"/>
    <w:rsid w:val="00040430"/>
    <w:rsid w:val="00042DD2"/>
    <w:rsid w:val="00064B87"/>
    <w:rsid w:val="00073200"/>
    <w:rsid w:val="00073A89"/>
    <w:rsid w:val="00075EBD"/>
    <w:rsid w:val="000838C0"/>
    <w:rsid w:val="000A45D2"/>
    <w:rsid w:val="000A64DC"/>
    <w:rsid w:val="000B20F4"/>
    <w:rsid w:val="000B4607"/>
    <w:rsid w:val="000C7BBA"/>
    <w:rsid w:val="000F32EC"/>
    <w:rsid w:val="0010598C"/>
    <w:rsid w:val="00107BD1"/>
    <w:rsid w:val="00131C92"/>
    <w:rsid w:val="00135F45"/>
    <w:rsid w:val="00141DA1"/>
    <w:rsid w:val="00147F3E"/>
    <w:rsid w:val="0016260B"/>
    <w:rsid w:val="0016693F"/>
    <w:rsid w:val="00171760"/>
    <w:rsid w:val="001877FF"/>
    <w:rsid w:val="001905D3"/>
    <w:rsid w:val="00197590"/>
    <w:rsid w:val="001A01BD"/>
    <w:rsid w:val="001A0C44"/>
    <w:rsid w:val="001C506C"/>
    <w:rsid w:val="001E525E"/>
    <w:rsid w:val="001E75E3"/>
    <w:rsid w:val="001F2C06"/>
    <w:rsid w:val="001F60F7"/>
    <w:rsid w:val="001F6A26"/>
    <w:rsid w:val="0020343B"/>
    <w:rsid w:val="00216019"/>
    <w:rsid w:val="00216EF9"/>
    <w:rsid w:val="00217107"/>
    <w:rsid w:val="00217C7F"/>
    <w:rsid w:val="00222683"/>
    <w:rsid w:val="0023421A"/>
    <w:rsid w:val="00234348"/>
    <w:rsid w:val="00242362"/>
    <w:rsid w:val="00246DCD"/>
    <w:rsid w:val="0025019C"/>
    <w:rsid w:val="00256E1B"/>
    <w:rsid w:val="00272E1F"/>
    <w:rsid w:val="00273ECD"/>
    <w:rsid w:val="00277F57"/>
    <w:rsid w:val="00280C30"/>
    <w:rsid w:val="002837DD"/>
    <w:rsid w:val="002A17DA"/>
    <w:rsid w:val="002A54E1"/>
    <w:rsid w:val="002A5D8C"/>
    <w:rsid w:val="002B0C65"/>
    <w:rsid w:val="002C4126"/>
    <w:rsid w:val="002D2450"/>
    <w:rsid w:val="002D59A0"/>
    <w:rsid w:val="002E11EF"/>
    <w:rsid w:val="002E3DE0"/>
    <w:rsid w:val="002F27FC"/>
    <w:rsid w:val="002F29CB"/>
    <w:rsid w:val="002F65F4"/>
    <w:rsid w:val="00300228"/>
    <w:rsid w:val="00302714"/>
    <w:rsid w:val="00302C3D"/>
    <w:rsid w:val="00315C96"/>
    <w:rsid w:val="003235E7"/>
    <w:rsid w:val="00325ABB"/>
    <w:rsid w:val="00327E8C"/>
    <w:rsid w:val="003346B1"/>
    <w:rsid w:val="00373F9C"/>
    <w:rsid w:val="0038184E"/>
    <w:rsid w:val="003848BC"/>
    <w:rsid w:val="00392911"/>
    <w:rsid w:val="00395AA9"/>
    <w:rsid w:val="003A1002"/>
    <w:rsid w:val="003A6ECB"/>
    <w:rsid w:val="003A7F93"/>
    <w:rsid w:val="003B1933"/>
    <w:rsid w:val="003B22A0"/>
    <w:rsid w:val="003B2B8E"/>
    <w:rsid w:val="003B603E"/>
    <w:rsid w:val="003D391A"/>
    <w:rsid w:val="003E3747"/>
    <w:rsid w:val="003E6C34"/>
    <w:rsid w:val="00401237"/>
    <w:rsid w:val="00402DD7"/>
    <w:rsid w:val="00410982"/>
    <w:rsid w:val="00415EA2"/>
    <w:rsid w:val="00422931"/>
    <w:rsid w:val="0042452C"/>
    <w:rsid w:val="004454B3"/>
    <w:rsid w:val="004465FA"/>
    <w:rsid w:val="00457A2E"/>
    <w:rsid w:val="00460AFC"/>
    <w:rsid w:val="004612EB"/>
    <w:rsid w:val="00463AB8"/>
    <w:rsid w:val="00465F2D"/>
    <w:rsid w:val="00470626"/>
    <w:rsid w:val="00474989"/>
    <w:rsid w:val="00475CAB"/>
    <w:rsid w:val="004767B8"/>
    <w:rsid w:val="00486D11"/>
    <w:rsid w:val="00491502"/>
    <w:rsid w:val="004954DF"/>
    <w:rsid w:val="004A1DB8"/>
    <w:rsid w:val="004B08A6"/>
    <w:rsid w:val="004B0BC9"/>
    <w:rsid w:val="004B7EA0"/>
    <w:rsid w:val="004C19C9"/>
    <w:rsid w:val="004D10A6"/>
    <w:rsid w:val="004F0AA8"/>
    <w:rsid w:val="004F68EB"/>
    <w:rsid w:val="00500354"/>
    <w:rsid w:val="0051059B"/>
    <w:rsid w:val="00513B64"/>
    <w:rsid w:val="00523273"/>
    <w:rsid w:val="00524275"/>
    <w:rsid w:val="0053053A"/>
    <w:rsid w:val="00532950"/>
    <w:rsid w:val="00544C38"/>
    <w:rsid w:val="00547331"/>
    <w:rsid w:val="00551B61"/>
    <w:rsid w:val="00552115"/>
    <w:rsid w:val="00560559"/>
    <w:rsid w:val="00577E66"/>
    <w:rsid w:val="00577E7B"/>
    <w:rsid w:val="005811B5"/>
    <w:rsid w:val="00584FF3"/>
    <w:rsid w:val="005A0B26"/>
    <w:rsid w:val="005A0CD8"/>
    <w:rsid w:val="005A14AD"/>
    <w:rsid w:val="005B0FCB"/>
    <w:rsid w:val="005B2ADC"/>
    <w:rsid w:val="005B3341"/>
    <w:rsid w:val="005B5835"/>
    <w:rsid w:val="005C1FA6"/>
    <w:rsid w:val="005C534C"/>
    <w:rsid w:val="005D2D78"/>
    <w:rsid w:val="005E52AE"/>
    <w:rsid w:val="005F7B2F"/>
    <w:rsid w:val="0060127B"/>
    <w:rsid w:val="0061104C"/>
    <w:rsid w:val="00626897"/>
    <w:rsid w:val="00642A72"/>
    <w:rsid w:val="0065139F"/>
    <w:rsid w:val="006663C6"/>
    <w:rsid w:val="0067223D"/>
    <w:rsid w:val="00675273"/>
    <w:rsid w:val="00682232"/>
    <w:rsid w:val="006A01F0"/>
    <w:rsid w:val="006A423B"/>
    <w:rsid w:val="006B0382"/>
    <w:rsid w:val="006C4E09"/>
    <w:rsid w:val="006C57C1"/>
    <w:rsid w:val="006D1517"/>
    <w:rsid w:val="006D3AED"/>
    <w:rsid w:val="006F6E77"/>
    <w:rsid w:val="006F7009"/>
    <w:rsid w:val="00706B43"/>
    <w:rsid w:val="00724609"/>
    <w:rsid w:val="00726A5F"/>
    <w:rsid w:val="007367DE"/>
    <w:rsid w:val="007418F9"/>
    <w:rsid w:val="00741948"/>
    <w:rsid w:val="00747FAC"/>
    <w:rsid w:val="00750D5F"/>
    <w:rsid w:val="007550E1"/>
    <w:rsid w:val="007662B0"/>
    <w:rsid w:val="00783E33"/>
    <w:rsid w:val="00787FB6"/>
    <w:rsid w:val="00792A8D"/>
    <w:rsid w:val="007A082D"/>
    <w:rsid w:val="007A4FA2"/>
    <w:rsid w:val="007B1104"/>
    <w:rsid w:val="007B11BA"/>
    <w:rsid w:val="007E1572"/>
    <w:rsid w:val="007E20F0"/>
    <w:rsid w:val="007F1DD4"/>
    <w:rsid w:val="007F3280"/>
    <w:rsid w:val="008049C2"/>
    <w:rsid w:val="008102B1"/>
    <w:rsid w:val="0081737D"/>
    <w:rsid w:val="00830FD3"/>
    <w:rsid w:val="00842ACE"/>
    <w:rsid w:val="00846061"/>
    <w:rsid w:val="0085413C"/>
    <w:rsid w:val="00857726"/>
    <w:rsid w:val="00867EA0"/>
    <w:rsid w:val="00871A02"/>
    <w:rsid w:val="008762EF"/>
    <w:rsid w:val="0088640F"/>
    <w:rsid w:val="00891249"/>
    <w:rsid w:val="00892806"/>
    <w:rsid w:val="00896028"/>
    <w:rsid w:val="008967C0"/>
    <w:rsid w:val="008969C3"/>
    <w:rsid w:val="008A27D6"/>
    <w:rsid w:val="008B368E"/>
    <w:rsid w:val="008B7503"/>
    <w:rsid w:val="008B752E"/>
    <w:rsid w:val="008B7F4B"/>
    <w:rsid w:val="008B7F86"/>
    <w:rsid w:val="008C0622"/>
    <w:rsid w:val="008C2484"/>
    <w:rsid w:val="008C40DB"/>
    <w:rsid w:val="008C5C68"/>
    <w:rsid w:val="008D4988"/>
    <w:rsid w:val="008E3291"/>
    <w:rsid w:val="008F0222"/>
    <w:rsid w:val="008F085D"/>
    <w:rsid w:val="008F3961"/>
    <w:rsid w:val="008F797A"/>
    <w:rsid w:val="009009B7"/>
    <w:rsid w:val="00904A9B"/>
    <w:rsid w:val="00920219"/>
    <w:rsid w:val="009262D8"/>
    <w:rsid w:val="00942921"/>
    <w:rsid w:val="0094432F"/>
    <w:rsid w:val="00945026"/>
    <w:rsid w:val="00945E8E"/>
    <w:rsid w:val="0095254B"/>
    <w:rsid w:val="00961CA1"/>
    <w:rsid w:val="009649F7"/>
    <w:rsid w:val="00970A40"/>
    <w:rsid w:val="009827C7"/>
    <w:rsid w:val="00985C5A"/>
    <w:rsid w:val="009A4D12"/>
    <w:rsid w:val="009B581F"/>
    <w:rsid w:val="009D2256"/>
    <w:rsid w:val="009E0BB2"/>
    <w:rsid w:val="009E42AF"/>
    <w:rsid w:val="009E5D21"/>
    <w:rsid w:val="00A00955"/>
    <w:rsid w:val="00A139B6"/>
    <w:rsid w:val="00A17D49"/>
    <w:rsid w:val="00A22986"/>
    <w:rsid w:val="00A229F6"/>
    <w:rsid w:val="00A23553"/>
    <w:rsid w:val="00A23B5B"/>
    <w:rsid w:val="00A33117"/>
    <w:rsid w:val="00A33192"/>
    <w:rsid w:val="00A3345C"/>
    <w:rsid w:val="00A34767"/>
    <w:rsid w:val="00A56C87"/>
    <w:rsid w:val="00A626D3"/>
    <w:rsid w:val="00A74D3A"/>
    <w:rsid w:val="00A86963"/>
    <w:rsid w:val="00A931DE"/>
    <w:rsid w:val="00A9490A"/>
    <w:rsid w:val="00A9627D"/>
    <w:rsid w:val="00AA23AA"/>
    <w:rsid w:val="00AA2409"/>
    <w:rsid w:val="00AA3501"/>
    <w:rsid w:val="00AA3EC3"/>
    <w:rsid w:val="00AC43BC"/>
    <w:rsid w:val="00AC4C7D"/>
    <w:rsid w:val="00AD759A"/>
    <w:rsid w:val="00AE33BC"/>
    <w:rsid w:val="00AE5049"/>
    <w:rsid w:val="00AE64BB"/>
    <w:rsid w:val="00AE7958"/>
    <w:rsid w:val="00AE7B57"/>
    <w:rsid w:val="00AF0D18"/>
    <w:rsid w:val="00AF19D8"/>
    <w:rsid w:val="00B01A15"/>
    <w:rsid w:val="00B055AE"/>
    <w:rsid w:val="00B156DC"/>
    <w:rsid w:val="00B21ED6"/>
    <w:rsid w:val="00B22B96"/>
    <w:rsid w:val="00B271BD"/>
    <w:rsid w:val="00B309E4"/>
    <w:rsid w:val="00B47572"/>
    <w:rsid w:val="00B55001"/>
    <w:rsid w:val="00B60606"/>
    <w:rsid w:val="00B6145D"/>
    <w:rsid w:val="00B66CC1"/>
    <w:rsid w:val="00B75AAE"/>
    <w:rsid w:val="00B91BB4"/>
    <w:rsid w:val="00B94A9D"/>
    <w:rsid w:val="00B96E6D"/>
    <w:rsid w:val="00BA23FB"/>
    <w:rsid w:val="00BA2865"/>
    <w:rsid w:val="00BB678F"/>
    <w:rsid w:val="00BC058F"/>
    <w:rsid w:val="00BC1609"/>
    <w:rsid w:val="00BC32A1"/>
    <w:rsid w:val="00BD1F02"/>
    <w:rsid w:val="00BD43AF"/>
    <w:rsid w:val="00BD658E"/>
    <w:rsid w:val="00BD75C4"/>
    <w:rsid w:val="00BE0CFB"/>
    <w:rsid w:val="00BE5434"/>
    <w:rsid w:val="00C00875"/>
    <w:rsid w:val="00C35A3F"/>
    <w:rsid w:val="00C40ACE"/>
    <w:rsid w:val="00C40AD6"/>
    <w:rsid w:val="00C44935"/>
    <w:rsid w:val="00C50DA8"/>
    <w:rsid w:val="00C62241"/>
    <w:rsid w:val="00C73F6C"/>
    <w:rsid w:val="00C84D59"/>
    <w:rsid w:val="00C86F79"/>
    <w:rsid w:val="00C91155"/>
    <w:rsid w:val="00C91949"/>
    <w:rsid w:val="00C9674E"/>
    <w:rsid w:val="00CA1957"/>
    <w:rsid w:val="00CB2218"/>
    <w:rsid w:val="00CB50A2"/>
    <w:rsid w:val="00CB52F5"/>
    <w:rsid w:val="00CC13E7"/>
    <w:rsid w:val="00CC370F"/>
    <w:rsid w:val="00CC3782"/>
    <w:rsid w:val="00CC691A"/>
    <w:rsid w:val="00CC7B2A"/>
    <w:rsid w:val="00CD49BA"/>
    <w:rsid w:val="00CE7D94"/>
    <w:rsid w:val="00CF5A43"/>
    <w:rsid w:val="00CF5BA3"/>
    <w:rsid w:val="00D00176"/>
    <w:rsid w:val="00D0136D"/>
    <w:rsid w:val="00D02A56"/>
    <w:rsid w:val="00D03CD1"/>
    <w:rsid w:val="00D30E75"/>
    <w:rsid w:val="00D362CF"/>
    <w:rsid w:val="00D3717B"/>
    <w:rsid w:val="00D376D5"/>
    <w:rsid w:val="00D43159"/>
    <w:rsid w:val="00D44325"/>
    <w:rsid w:val="00D449D7"/>
    <w:rsid w:val="00D56D97"/>
    <w:rsid w:val="00D61FEF"/>
    <w:rsid w:val="00D80208"/>
    <w:rsid w:val="00D8654C"/>
    <w:rsid w:val="00D95420"/>
    <w:rsid w:val="00DB0FD5"/>
    <w:rsid w:val="00DC0328"/>
    <w:rsid w:val="00DC1CAA"/>
    <w:rsid w:val="00DC5B32"/>
    <w:rsid w:val="00DD7D62"/>
    <w:rsid w:val="00DE37C5"/>
    <w:rsid w:val="00DE48B5"/>
    <w:rsid w:val="00DF3757"/>
    <w:rsid w:val="00E13B8A"/>
    <w:rsid w:val="00E26E25"/>
    <w:rsid w:val="00E33E91"/>
    <w:rsid w:val="00E36C66"/>
    <w:rsid w:val="00E3720D"/>
    <w:rsid w:val="00E426F5"/>
    <w:rsid w:val="00E42C07"/>
    <w:rsid w:val="00E4440C"/>
    <w:rsid w:val="00E50C01"/>
    <w:rsid w:val="00E54086"/>
    <w:rsid w:val="00E557CE"/>
    <w:rsid w:val="00E564C8"/>
    <w:rsid w:val="00E63BA1"/>
    <w:rsid w:val="00E64789"/>
    <w:rsid w:val="00E72D2D"/>
    <w:rsid w:val="00E81580"/>
    <w:rsid w:val="00E838A7"/>
    <w:rsid w:val="00E96177"/>
    <w:rsid w:val="00EA6F2D"/>
    <w:rsid w:val="00EA7272"/>
    <w:rsid w:val="00EB1091"/>
    <w:rsid w:val="00EB7685"/>
    <w:rsid w:val="00EB7F10"/>
    <w:rsid w:val="00EC3393"/>
    <w:rsid w:val="00EC65D7"/>
    <w:rsid w:val="00ED2C7B"/>
    <w:rsid w:val="00EF1807"/>
    <w:rsid w:val="00EF4861"/>
    <w:rsid w:val="00EF5DB1"/>
    <w:rsid w:val="00EF61D1"/>
    <w:rsid w:val="00F04580"/>
    <w:rsid w:val="00F11B0E"/>
    <w:rsid w:val="00F15395"/>
    <w:rsid w:val="00F246B4"/>
    <w:rsid w:val="00F24A2B"/>
    <w:rsid w:val="00F24DAF"/>
    <w:rsid w:val="00F271B6"/>
    <w:rsid w:val="00F33427"/>
    <w:rsid w:val="00F53D63"/>
    <w:rsid w:val="00F5558B"/>
    <w:rsid w:val="00F64698"/>
    <w:rsid w:val="00F649B5"/>
    <w:rsid w:val="00F65236"/>
    <w:rsid w:val="00F71194"/>
    <w:rsid w:val="00F725BE"/>
    <w:rsid w:val="00F736FB"/>
    <w:rsid w:val="00F752D2"/>
    <w:rsid w:val="00F81AC5"/>
    <w:rsid w:val="00F83E38"/>
    <w:rsid w:val="00F9072D"/>
    <w:rsid w:val="00F92015"/>
    <w:rsid w:val="00F934F9"/>
    <w:rsid w:val="00FA53CE"/>
    <w:rsid w:val="00FA6849"/>
    <w:rsid w:val="00FC011E"/>
    <w:rsid w:val="00FC6ED2"/>
    <w:rsid w:val="00FE01EB"/>
    <w:rsid w:val="00FE0237"/>
    <w:rsid w:val="00FE0F03"/>
    <w:rsid w:val="00FE1EAA"/>
    <w:rsid w:val="00FF18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53A"/>
    <w:rPr>
      <w:lang w:val="en-GB"/>
    </w:rPr>
  </w:style>
  <w:style w:type="paragraph" w:styleId="Heading1">
    <w:name w:val="heading 1"/>
    <w:basedOn w:val="Normal"/>
    <w:next w:val="Normal"/>
    <w:qFormat/>
    <w:rsid w:val="0053053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53A"/>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053A"/>
  </w:style>
  <w:style w:type="character" w:styleId="FootnoteReference">
    <w:name w:val="footnote reference"/>
    <w:semiHidden/>
    <w:rsid w:val="0053053A"/>
    <w:rPr>
      <w:vertAlign w:val="superscript"/>
    </w:rPr>
  </w:style>
  <w:style w:type="character" w:styleId="Hyperlink">
    <w:name w:val="Hyperlink"/>
    <w:rsid w:val="0053053A"/>
    <w:rPr>
      <w:color w:val="0000FF"/>
      <w:u w:val="single"/>
    </w:rPr>
  </w:style>
  <w:style w:type="paragraph" w:styleId="Header">
    <w:name w:val="header"/>
    <w:basedOn w:val="Normal"/>
    <w:semiHidden/>
    <w:rsid w:val="0053053A"/>
    <w:pPr>
      <w:tabs>
        <w:tab w:val="center" w:pos="4320"/>
        <w:tab w:val="right" w:pos="8640"/>
      </w:tabs>
    </w:pPr>
  </w:style>
  <w:style w:type="paragraph" w:styleId="Footer">
    <w:name w:val="footer"/>
    <w:basedOn w:val="Normal"/>
    <w:link w:val="FooterChar"/>
    <w:uiPriority w:val="99"/>
    <w:rsid w:val="0053053A"/>
    <w:pPr>
      <w:tabs>
        <w:tab w:val="center" w:pos="4320"/>
        <w:tab w:val="right" w:pos="8640"/>
      </w:tabs>
    </w:pPr>
  </w:style>
  <w:style w:type="character" w:styleId="PageNumber">
    <w:name w:val="page number"/>
    <w:basedOn w:val="DefaultParagraphFont"/>
    <w:semiHidden/>
    <w:rsid w:val="0053053A"/>
  </w:style>
  <w:style w:type="paragraph" w:styleId="NormalWeb">
    <w:name w:val="Normal (Web)"/>
    <w:basedOn w:val="Normal"/>
    <w:semiHidden/>
    <w:rsid w:val="0053053A"/>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rsid w:val="008C2484"/>
    <w:rPr>
      <w:rFonts w:ascii="Tahoma" w:hAnsi="Tahoma"/>
      <w:sz w:val="16"/>
      <w:szCs w:val="16"/>
    </w:rPr>
  </w:style>
  <w:style w:type="character" w:customStyle="1" w:styleId="BalloonTextChar">
    <w:name w:val="Balloon Text Char"/>
    <w:link w:val="BalloonText"/>
    <w:uiPriority w:val="99"/>
    <w:semiHidden/>
    <w:rsid w:val="008C2484"/>
    <w:rPr>
      <w:rFonts w:ascii="Tahoma" w:hAnsi="Tahoma" w:cs="Tahoma"/>
      <w:sz w:val="16"/>
      <w:szCs w:val="16"/>
      <w:lang w:val="en-GB"/>
    </w:rPr>
  </w:style>
  <w:style w:type="character" w:customStyle="1" w:styleId="apple-converted-space">
    <w:name w:val="apple-converted-space"/>
    <w:basedOn w:val="DefaultParagraphFont"/>
    <w:rsid w:val="001C506C"/>
  </w:style>
  <w:style w:type="paragraph" w:customStyle="1" w:styleId="Default">
    <w:name w:val="Default"/>
    <w:rsid w:val="00FE01EB"/>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FooterChar">
    <w:name w:val="Footer Char"/>
    <w:link w:val="Footer"/>
    <w:uiPriority w:val="99"/>
    <w:rsid w:val="00491502"/>
    <w:rPr>
      <w:lang w:val="en-GB" w:eastAsia="en-IE"/>
    </w:rPr>
  </w:style>
  <w:style w:type="paragraph" w:customStyle="1" w:styleId="Footer-Professional">
    <w:name w:val="Footer - Professional"/>
    <w:rsid w:val="00491502"/>
    <w:pPr>
      <w:pBdr>
        <w:top w:val="single" w:sz="36" w:space="1" w:color="auto"/>
      </w:pBdr>
      <w:tabs>
        <w:tab w:val="center" w:pos="4320"/>
        <w:tab w:val="right" w:pos="8640"/>
      </w:tabs>
      <w:jc w:val="center"/>
    </w:pPr>
    <w:rPr>
      <w:rFonts w:ascii="Arial Black" w:hAnsi="Arial Black"/>
      <w:sz w:val="16"/>
      <w:lang w:val="en-GB" w:eastAsia="en-US"/>
    </w:rPr>
  </w:style>
  <w:style w:type="paragraph" w:styleId="ListParagraph">
    <w:name w:val="List Paragraph"/>
    <w:basedOn w:val="Normal"/>
    <w:uiPriority w:val="34"/>
    <w:qFormat/>
    <w:rsid w:val="002D59A0"/>
    <w:pPr>
      <w:ind w:left="720"/>
    </w:pPr>
  </w:style>
  <w:style w:type="paragraph" w:customStyle="1" w:styleId="ydpd52a614bmsolistparagraph">
    <w:name w:val="ydpd52a614bmsolistparagraph"/>
    <w:basedOn w:val="Normal"/>
    <w:rsid w:val="001F2C06"/>
    <w:rPr>
      <w:sz w:val="24"/>
      <w:szCs w:val="24"/>
      <w:lang w:val="en-IE"/>
    </w:rPr>
  </w:style>
  <w:style w:type="paragraph" w:styleId="BodyTextIndent">
    <w:name w:val="Body Text Indent"/>
    <w:basedOn w:val="Normal"/>
    <w:link w:val="BodyTextIndentChar"/>
    <w:rsid w:val="00551B61"/>
    <w:pPr>
      <w:ind w:left="720"/>
      <w:jc w:val="both"/>
    </w:pPr>
    <w:rPr>
      <w:sz w:val="24"/>
      <w:szCs w:val="24"/>
      <w:lang w:val="en-US" w:eastAsia="en-US"/>
    </w:rPr>
  </w:style>
  <w:style w:type="character" w:customStyle="1" w:styleId="BodyTextIndentChar">
    <w:name w:val="Body Text Indent Char"/>
    <w:basedOn w:val="DefaultParagraphFont"/>
    <w:link w:val="BodyTextIndent"/>
    <w:rsid w:val="00551B6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53A"/>
    <w:rPr>
      <w:lang w:val="en-GB"/>
    </w:rPr>
  </w:style>
  <w:style w:type="paragraph" w:styleId="Heading1">
    <w:name w:val="heading 1"/>
    <w:basedOn w:val="Normal"/>
    <w:next w:val="Normal"/>
    <w:qFormat/>
    <w:rsid w:val="0053053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53A"/>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053A"/>
  </w:style>
  <w:style w:type="character" w:styleId="FootnoteReference">
    <w:name w:val="footnote reference"/>
    <w:semiHidden/>
    <w:rsid w:val="0053053A"/>
    <w:rPr>
      <w:vertAlign w:val="superscript"/>
    </w:rPr>
  </w:style>
  <w:style w:type="character" w:styleId="Hyperlink">
    <w:name w:val="Hyperlink"/>
    <w:rsid w:val="0053053A"/>
    <w:rPr>
      <w:color w:val="0000FF"/>
      <w:u w:val="single"/>
    </w:rPr>
  </w:style>
  <w:style w:type="paragraph" w:styleId="Header">
    <w:name w:val="header"/>
    <w:basedOn w:val="Normal"/>
    <w:semiHidden/>
    <w:rsid w:val="0053053A"/>
    <w:pPr>
      <w:tabs>
        <w:tab w:val="center" w:pos="4320"/>
        <w:tab w:val="right" w:pos="8640"/>
      </w:tabs>
    </w:pPr>
  </w:style>
  <w:style w:type="paragraph" w:styleId="Footer">
    <w:name w:val="footer"/>
    <w:basedOn w:val="Normal"/>
    <w:link w:val="FooterChar"/>
    <w:uiPriority w:val="99"/>
    <w:rsid w:val="0053053A"/>
    <w:pPr>
      <w:tabs>
        <w:tab w:val="center" w:pos="4320"/>
        <w:tab w:val="right" w:pos="8640"/>
      </w:tabs>
    </w:pPr>
  </w:style>
  <w:style w:type="character" w:styleId="PageNumber">
    <w:name w:val="page number"/>
    <w:basedOn w:val="DefaultParagraphFont"/>
    <w:semiHidden/>
    <w:rsid w:val="0053053A"/>
  </w:style>
  <w:style w:type="paragraph" w:styleId="NormalWeb">
    <w:name w:val="Normal (Web)"/>
    <w:basedOn w:val="Normal"/>
    <w:semiHidden/>
    <w:rsid w:val="0053053A"/>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rsid w:val="008C2484"/>
    <w:rPr>
      <w:rFonts w:ascii="Tahoma" w:hAnsi="Tahoma"/>
      <w:sz w:val="16"/>
      <w:szCs w:val="16"/>
    </w:rPr>
  </w:style>
  <w:style w:type="character" w:customStyle="1" w:styleId="BalloonTextChar">
    <w:name w:val="Balloon Text Char"/>
    <w:link w:val="BalloonText"/>
    <w:uiPriority w:val="99"/>
    <w:semiHidden/>
    <w:rsid w:val="008C2484"/>
    <w:rPr>
      <w:rFonts w:ascii="Tahoma" w:hAnsi="Tahoma" w:cs="Tahoma"/>
      <w:sz w:val="16"/>
      <w:szCs w:val="16"/>
      <w:lang w:val="en-GB"/>
    </w:rPr>
  </w:style>
  <w:style w:type="character" w:customStyle="1" w:styleId="apple-converted-space">
    <w:name w:val="apple-converted-space"/>
    <w:basedOn w:val="DefaultParagraphFont"/>
    <w:rsid w:val="001C506C"/>
  </w:style>
  <w:style w:type="paragraph" w:customStyle="1" w:styleId="Default">
    <w:name w:val="Default"/>
    <w:rsid w:val="00FE01EB"/>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FooterChar">
    <w:name w:val="Footer Char"/>
    <w:link w:val="Footer"/>
    <w:uiPriority w:val="99"/>
    <w:rsid w:val="00491502"/>
    <w:rPr>
      <w:lang w:val="en-GB" w:eastAsia="en-IE"/>
    </w:rPr>
  </w:style>
  <w:style w:type="paragraph" w:customStyle="1" w:styleId="Footer-Professional">
    <w:name w:val="Footer - Professional"/>
    <w:rsid w:val="00491502"/>
    <w:pPr>
      <w:pBdr>
        <w:top w:val="single" w:sz="36" w:space="1" w:color="auto"/>
      </w:pBdr>
      <w:tabs>
        <w:tab w:val="center" w:pos="4320"/>
        <w:tab w:val="right" w:pos="8640"/>
      </w:tabs>
      <w:jc w:val="center"/>
    </w:pPr>
    <w:rPr>
      <w:rFonts w:ascii="Arial Black" w:hAnsi="Arial Black"/>
      <w:sz w:val="16"/>
      <w:lang w:val="en-GB" w:eastAsia="en-US"/>
    </w:rPr>
  </w:style>
  <w:style w:type="paragraph" w:styleId="ListParagraph">
    <w:name w:val="List Paragraph"/>
    <w:basedOn w:val="Normal"/>
    <w:uiPriority w:val="34"/>
    <w:qFormat/>
    <w:rsid w:val="002D59A0"/>
    <w:pPr>
      <w:ind w:left="720"/>
    </w:pPr>
  </w:style>
  <w:style w:type="paragraph" w:customStyle="1" w:styleId="ydpd52a614bmsolistparagraph">
    <w:name w:val="ydpd52a614bmsolistparagraph"/>
    <w:basedOn w:val="Normal"/>
    <w:rsid w:val="001F2C06"/>
    <w:rPr>
      <w:sz w:val="24"/>
      <w:szCs w:val="24"/>
      <w:lang w:val="en-IE"/>
    </w:rPr>
  </w:style>
  <w:style w:type="paragraph" w:styleId="BodyTextIndent">
    <w:name w:val="Body Text Indent"/>
    <w:basedOn w:val="Normal"/>
    <w:link w:val="BodyTextIndentChar"/>
    <w:rsid w:val="00551B61"/>
    <w:pPr>
      <w:ind w:left="720"/>
      <w:jc w:val="both"/>
    </w:pPr>
    <w:rPr>
      <w:sz w:val="24"/>
      <w:szCs w:val="24"/>
      <w:lang w:val="en-US" w:eastAsia="en-US"/>
    </w:rPr>
  </w:style>
  <w:style w:type="character" w:customStyle="1" w:styleId="BodyTextIndentChar">
    <w:name w:val="Body Text Indent Char"/>
    <w:basedOn w:val="DefaultParagraphFont"/>
    <w:link w:val="BodyTextIndent"/>
    <w:rsid w:val="00551B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0339">
      <w:bodyDiv w:val="1"/>
      <w:marLeft w:val="0"/>
      <w:marRight w:val="0"/>
      <w:marTop w:val="0"/>
      <w:marBottom w:val="0"/>
      <w:divBdr>
        <w:top w:val="none" w:sz="0" w:space="0" w:color="auto"/>
        <w:left w:val="none" w:sz="0" w:space="0" w:color="auto"/>
        <w:bottom w:val="none" w:sz="0" w:space="0" w:color="auto"/>
        <w:right w:val="none" w:sz="0" w:space="0" w:color="auto"/>
      </w:divBdr>
    </w:div>
    <w:div w:id="316229442">
      <w:bodyDiv w:val="1"/>
      <w:marLeft w:val="0"/>
      <w:marRight w:val="0"/>
      <w:marTop w:val="0"/>
      <w:marBottom w:val="0"/>
      <w:divBdr>
        <w:top w:val="none" w:sz="0" w:space="0" w:color="auto"/>
        <w:left w:val="none" w:sz="0" w:space="0" w:color="auto"/>
        <w:bottom w:val="none" w:sz="0" w:space="0" w:color="auto"/>
        <w:right w:val="none" w:sz="0" w:space="0" w:color="auto"/>
      </w:divBdr>
      <w:divsChild>
        <w:div w:id="1775593676">
          <w:marLeft w:val="0"/>
          <w:marRight w:val="0"/>
          <w:marTop w:val="0"/>
          <w:marBottom w:val="0"/>
          <w:divBdr>
            <w:top w:val="none" w:sz="0" w:space="0" w:color="auto"/>
            <w:left w:val="none" w:sz="0" w:space="0" w:color="auto"/>
            <w:bottom w:val="none" w:sz="0" w:space="0" w:color="auto"/>
            <w:right w:val="none" w:sz="0" w:space="0" w:color="auto"/>
          </w:divBdr>
          <w:divsChild>
            <w:div w:id="2119064799">
              <w:marLeft w:val="0"/>
              <w:marRight w:val="0"/>
              <w:marTop w:val="0"/>
              <w:marBottom w:val="0"/>
              <w:divBdr>
                <w:top w:val="none" w:sz="0" w:space="0" w:color="auto"/>
                <w:left w:val="none" w:sz="0" w:space="0" w:color="auto"/>
                <w:bottom w:val="none" w:sz="0" w:space="0" w:color="auto"/>
                <w:right w:val="none" w:sz="0" w:space="0" w:color="auto"/>
              </w:divBdr>
              <w:divsChild>
                <w:div w:id="877086178">
                  <w:marLeft w:val="0"/>
                  <w:marRight w:val="0"/>
                  <w:marTop w:val="0"/>
                  <w:marBottom w:val="0"/>
                  <w:divBdr>
                    <w:top w:val="none" w:sz="0" w:space="0" w:color="auto"/>
                    <w:left w:val="none" w:sz="0" w:space="0" w:color="auto"/>
                    <w:bottom w:val="none" w:sz="0" w:space="0" w:color="auto"/>
                    <w:right w:val="none" w:sz="0" w:space="0" w:color="auto"/>
                  </w:divBdr>
                  <w:divsChild>
                    <w:div w:id="622032495">
                      <w:marLeft w:val="0"/>
                      <w:marRight w:val="0"/>
                      <w:marTop w:val="0"/>
                      <w:marBottom w:val="0"/>
                      <w:divBdr>
                        <w:top w:val="none" w:sz="0" w:space="0" w:color="auto"/>
                        <w:left w:val="none" w:sz="0" w:space="0" w:color="auto"/>
                        <w:bottom w:val="none" w:sz="0" w:space="0" w:color="auto"/>
                        <w:right w:val="none" w:sz="0" w:space="0" w:color="auto"/>
                      </w:divBdr>
                      <w:divsChild>
                        <w:div w:id="152449328">
                          <w:marLeft w:val="0"/>
                          <w:marRight w:val="0"/>
                          <w:marTop w:val="0"/>
                          <w:marBottom w:val="0"/>
                          <w:divBdr>
                            <w:top w:val="none" w:sz="0" w:space="0" w:color="auto"/>
                            <w:left w:val="none" w:sz="0" w:space="0" w:color="auto"/>
                            <w:bottom w:val="none" w:sz="0" w:space="0" w:color="auto"/>
                            <w:right w:val="none" w:sz="0" w:space="0" w:color="auto"/>
                          </w:divBdr>
                          <w:divsChild>
                            <w:div w:id="14359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253093">
      <w:bodyDiv w:val="1"/>
      <w:marLeft w:val="0"/>
      <w:marRight w:val="0"/>
      <w:marTop w:val="0"/>
      <w:marBottom w:val="0"/>
      <w:divBdr>
        <w:top w:val="none" w:sz="0" w:space="0" w:color="auto"/>
        <w:left w:val="none" w:sz="0" w:space="0" w:color="auto"/>
        <w:bottom w:val="none" w:sz="0" w:space="0" w:color="auto"/>
        <w:right w:val="none" w:sz="0" w:space="0" w:color="auto"/>
      </w:divBdr>
      <w:divsChild>
        <w:div w:id="1667633257">
          <w:marLeft w:val="0"/>
          <w:marRight w:val="0"/>
          <w:marTop w:val="0"/>
          <w:marBottom w:val="0"/>
          <w:divBdr>
            <w:top w:val="none" w:sz="0" w:space="0" w:color="auto"/>
            <w:left w:val="none" w:sz="0" w:space="0" w:color="auto"/>
            <w:bottom w:val="none" w:sz="0" w:space="0" w:color="auto"/>
            <w:right w:val="none" w:sz="0" w:space="0" w:color="auto"/>
          </w:divBdr>
          <w:divsChild>
            <w:div w:id="1809667611">
              <w:marLeft w:val="0"/>
              <w:marRight w:val="0"/>
              <w:marTop w:val="0"/>
              <w:marBottom w:val="0"/>
              <w:divBdr>
                <w:top w:val="none" w:sz="0" w:space="0" w:color="auto"/>
                <w:left w:val="none" w:sz="0" w:space="0" w:color="auto"/>
                <w:bottom w:val="none" w:sz="0" w:space="0" w:color="auto"/>
                <w:right w:val="none" w:sz="0" w:space="0" w:color="auto"/>
              </w:divBdr>
              <w:divsChild>
                <w:div w:id="1380980323">
                  <w:marLeft w:val="0"/>
                  <w:marRight w:val="0"/>
                  <w:marTop w:val="0"/>
                  <w:marBottom w:val="0"/>
                  <w:divBdr>
                    <w:top w:val="none" w:sz="0" w:space="0" w:color="auto"/>
                    <w:left w:val="none" w:sz="0" w:space="0" w:color="auto"/>
                    <w:bottom w:val="none" w:sz="0" w:space="0" w:color="auto"/>
                    <w:right w:val="none" w:sz="0" w:space="0" w:color="auto"/>
                  </w:divBdr>
                  <w:divsChild>
                    <w:div w:id="2021345597">
                      <w:marLeft w:val="0"/>
                      <w:marRight w:val="0"/>
                      <w:marTop w:val="0"/>
                      <w:marBottom w:val="0"/>
                      <w:divBdr>
                        <w:top w:val="none" w:sz="0" w:space="0" w:color="auto"/>
                        <w:left w:val="none" w:sz="0" w:space="0" w:color="auto"/>
                        <w:bottom w:val="none" w:sz="0" w:space="0" w:color="auto"/>
                        <w:right w:val="none" w:sz="0" w:space="0" w:color="auto"/>
                      </w:divBdr>
                      <w:divsChild>
                        <w:div w:id="902907045">
                          <w:marLeft w:val="0"/>
                          <w:marRight w:val="0"/>
                          <w:marTop w:val="0"/>
                          <w:marBottom w:val="0"/>
                          <w:divBdr>
                            <w:top w:val="none" w:sz="0" w:space="0" w:color="auto"/>
                            <w:left w:val="none" w:sz="0" w:space="0" w:color="auto"/>
                            <w:bottom w:val="none" w:sz="0" w:space="0" w:color="auto"/>
                            <w:right w:val="none" w:sz="0" w:space="0" w:color="auto"/>
                          </w:divBdr>
                          <w:divsChild>
                            <w:div w:id="12118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136635">
      <w:bodyDiv w:val="1"/>
      <w:marLeft w:val="0"/>
      <w:marRight w:val="0"/>
      <w:marTop w:val="0"/>
      <w:marBottom w:val="0"/>
      <w:divBdr>
        <w:top w:val="none" w:sz="0" w:space="0" w:color="auto"/>
        <w:left w:val="none" w:sz="0" w:space="0" w:color="auto"/>
        <w:bottom w:val="none" w:sz="0" w:space="0" w:color="auto"/>
        <w:right w:val="none" w:sz="0" w:space="0" w:color="auto"/>
      </w:divBdr>
      <w:divsChild>
        <w:div w:id="9723178">
          <w:marLeft w:val="0"/>
          <w:marRight w:val="0"/>
          <w:marTop w:val="0"/>
          <w:marBottom w:val="600"/>
          <w:divBdr>
            <w:top w:val="none" w:sz="0" w:space="0" w:color="auto"/>
            <w:left w:val="none" w:sz="0" w:space="0" w:color="auto"/>
            <w:bottom w:val="none" w:sz="0" w:space="0" w:color="auto"/>
            <w:right w:val="none" w:sz="0" w:space="0" w:color="auto"/>
          </w:divBdr>
          <w:divsChild>
            <w:div w:id="1612319081">
              <w:marLeft w:val="0"/>
              <w:marRight w:val="0"/>
              <w:marTop w:val="0"/>
              <w:marBottom w:val="0"/>
              <w:divBdr>
                <w:top w:val="none" w:sz="0" w:space="0" w:color="auto"/>
                <w:left w:val="none" w:sz="0" w:space="0" w:color="auto"/>
                <w:bottom w:val="none" w:sz="0" w:space="0" w:color="auto"/>
                <w:right w:val="none" w:sz="0" w:space="0" w:color="auto"/>
              </w:divBdr>
              <w:divsChild>
                <w:div w:id="1426615253">
                  <w:marLeft w:val="0"/>
                  <w:marRight w:val="0"/>
                  <w:marTop w:val="0"/>
                  <w:marBottom w:val="0"/>
                  <w:divBdr>
                    <w:top w:val="none" w:sz="0" w:space="0" w:color="auto"/>
                    <w:left w:val="none" w:sz="0" w:space="0" w:color="auto"/>
                    <w:bottom w:val="none" w:sz="0" w:space="0" w:color="auto"/>
                    <w:right w:val="none" w:sz="0" w:space="0" w:color="auto"/>
                  </w:divBdr>
                  <w:divsChild>
                    <w:div w:id="1831558713">
                      <w:marLeft w:val="0"/>
                      <w:marRight w:val="0"/>
                      <w:marTop w:val="0"/>
                      <w:marBottom w:val="0"/>
                      <w:divBdr>
                        <w:top w:val="none" w:sz="0" w:space="0" w:color="auto"/>
                        <w:left w:val="none" w:sz="0" w:space="0" w:color="auto"/>
                        <w:bottom w:val="none" w:sz="0" w:space="0" w:color="auto"/>
                        <w:right w:val="none" w:sz="0" w:space="0" w:color="auto"/>
                      </w:divBdr>
                      <w:divsChild>
                        <w:div w:id="1732076534">
                          <w:marLeft w:val="0"/>
                          <w:marRight w:val="0"/>
                          <w:marTop w:val="0"/>
                          <w:marBottom w:val="0"/>
                          <w:divBdr>
                            <w:top w:val="none" w:sz="0" w:space="0" w:color="auto"/>
                            <w:left w:val="none" w:sz="0" w:space="0" w:color="auto"/>
                            <w:bottom w:val="none" w:sz="0" w:space="0" w:color="auto"/>
                            <w:right w:val="none" w:sz="0" w:space="0" w:color="auto"/>
                          </w:divBdr>
                          <w:divsChild>
                            <w:div w:id="1184323189">
                              <w:marLeft w:val="0"/>
                              <w:marRight w:val="0"/>
                              <w:marTop w:val="0"/>
                              <w:marBottom w:val="0"/>
                              <w:divBdr>
                                <w:top w:val="none" w:sz="0" w:space="0" w:color="auto"/>
                                <w:left w:val="none" w:sz="0" w:space="0" w:color="auto"/>
                                <w:bottom w:val="none" w:sz="0" w:space="0" w:color="auto"/>
                                <w:right w:val="none" w:sz="0" w:space="0" w:color="auto"/>
                              </w:divBdr>
                              <w:divsChild>
                                <w:div w:id="908927567">
                                  <w:marLeft w:val="0"/>
                                  <w:marRight w:val="0"/>
                                  <w:marTop w:val="0"/>
                                  <w:marBottom w:val="0"/>
                                  <w:divBdr>
                                    <w:top w:val="none" w:sz="0" w:space="0" w:color="auto"/>
                                    <w:left w:val="none" w:sz="0" w:space="0" w:color="auto"/>
                                    <w:bottom w:val="none" w:sz="0" w:space="0" w:color="auto"/>
                                    <w:right w:val="none" w:sz="0" w:space="0" w:color="auto"/>
                                  </w:divBdr>
                                  <w:divsChild>
                                    <w:div w:id="20457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18136">
      <w:bodyDiv w:val="1"/>
      <w:marLeft w:val="0"/>
      <w:marRight w:val="0"/>
      <w:marTop w:val="0"/>
      <w:marBottom w:val="0"/>
      <w:divBdr>
        <w:top w:val="none" w:sz="0" w:space="0" w:color="auto"/>
        <w:left w:val="none" w:sz="0" w:space="0" w:color="auto"/>
        <w:bottom w:val="none" w:sz="0" w:space="0" w:color="auto"/>
        <w:right w:val="none" w:sz="0" w:space="0" w:color="auto"/>
      </w:divBdr>
    </w:div>
    <w:div w:id="974263553">
      <w:bodyDiv w:val="1"/>
      <w:marLeft w:val="0"/>
      <w:marRight w:val="0"/>
      <w:marTop w:val="0"/>
      <w:marBottom w:val="0"/>
      <w:divBdr>
        <w:top w:val="none" w:sz="0" w:space="0" w:color="auto"/>
        <w:left w:val="none" w:sz="0" w:space="0" w:color="auto"/>
        <w:bottom w:val="none" w:sz="0" w:space="0" w:color="auto"/>
        <w:right w:val="none" w:sz="0" w:space="0" w:color="auto"/>
      </w:divBdr>
      <w:divsChild>
        <w:div w:id="102389294">
          <w:marLeft w:val="0"/>
          <w:marRight w:val="0"/>
          <w:marTop w:val="0"/>
          <w:marBottom w:val="600"/>
          <w:divBdr>
            <w:top w:val="none" w:sz="0" w:space="0" w:color="auto"/>
            <w:left w:val="none" w:sz="0" w:space="0" w:color="auto"/>
            <w:bottom w:val="none" w:sz="0" w:space="0" w:color="auto"/>
            <w:right w:val="none" w:sz="0" w:space="0" w:color="auto"/>
          </w:divBdr>
          <w:divsChild>
            <w:div w:id="1716808805">
              <w:marLeft w:val="0"/>
              <w:marRight w:val="0"/>
              <w:marTop w:val="0"/>
              <w:marBottom w:val="0"/>
              <w:divBdr>
                <w:top w:val="none" w:sz="0" w:space="0" w:color="auto"/>
                <w:left w:val="none" w:sz="0" w:space="0" w:color="auto"/>
                <w:bottom w:val="none" w:sz="0" w:space="0" w:color="auto"/>
                <w:right w:val="none" w:sz="0" w:space="0" w:color="auto"/>
              </w:divBdr>
              <w:divsChild>
                <w:div w:id="1324816859">
                  <w:marLeft w:val="0"/>
                  <w:marRight w:val="0"/>
                  <w:marTop w:val="0"/>
                  <w:marBottom w:val="0"/>
                  <w:divBdr>
                    <w:top w:val="none" w:sz="0" w:space="0" w:color="auto"/>
                    <w:left w:val="none" w:sz="0" w:space="0" w:color="auto"/>
                    <w:bottom w:val="none" w:sz="0" w:space="0" w:color="auto"/>
                    <w:right w:val="none" w:sz="0" w:space="0" w:color="auto"/>
                  </w:divBdr>
                  <w:divsChild>
                    <w:div w:id="405689258">
                      <w:marLeft w:val="0"/>
                      <w:marRight w:val="0"/>
                      <w:marTop w:val="0"/>
                      <w:marBottom w:val="0"/>
                      <w:divBdr>
                        <w:top w:val="none" w:sz="0" w:space="0" w:color="auto"/>
                        <w:left w:val="none" w:sz="0" w:space="0" w:color="auto"/>
                        <w:bottom w:val="none" w:sz="0" w:space="0" w:color="auto"/>
                        <w:right w:val="none" w:sz="0" w:space="0" w:color="auto"/>
                      </w:divBdr>
                      <w:divsChild>
                        <w:div w:id="616718747">
                          <w:marLeft w:val="0"/>
                          <w:marRight w:val="0"/>
                          <w:marTop w:val="0"/>
                          <w:marBottom w:val="0"/>
                          <w:divBdr>
                            <w:top w:val="none" w:sz="0" w:space="0" w:color="auto"/>
                            <w:left w:val="none" w:sz="0" w:space="0" w:color="auto"/>
                            <w:bottom w:val="none" w:sz="0" w:space="0" w:color="auto"/>
                            <w:right w:val="none" w:sz="0" w:space="0" w:color="auto"/>
                          </w:divBdr>
                          <w:divsChild>
                            <w:div w:id="1253929165">
                              <w:marLeft w:val="0"/>
                              <w:marRight w:val="0"/>
                              <w:marTop w:val="0"/>
                              <w:marBottom w:val="0"/>
                              <w:divBdr>
                                <w:top w:val="none" w:sz="0" w:space="0" w:color="auto"/>
                                <w:left w:val="none" w:sz="0" w:space="0" w:color="auto"/>
                                <w:bottom w:val="none" w:sz="0" w:space="0" w:color="auto"/>
                                <w:right w:val="none" w:sz="0" w:space="0" w:color="auto"/>
                              </w:divBdr>
                              <w:divsChild>
                                <w:div w:id="1569071762">
                                  <w:marLeft w:val="0"/>
                                  <w:marRight w:val="0"/>
                                  <w:marTop w:val="0"/>
                                  <w:marBottom w:val="0"/>
                                  <w:divBdr>
                                    <w:top w:val="none" w:sz="0" w:space="0" w:color="auto"/>
                                    <w:left w:val="none" w:sz="0" w:space="0" w:color="auto"/>
                                    <w:bottom w:val="none" w:sz="0" w:space="0" w:color="auto"/>
                                    <w:right w:val="none" w:sz="0" w:space="0" w:color="auto"/>
                                  </w:divBdr>
                                  <w:divsChild>
                                    <w:div w:id="17467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650249">
      <w:bodyDiv w:val="1"/>
      <w:marLeft w:val="0"/>
      <w:marRight w:val="0"/>
      <w:marTop w:val="0"/>
      <w:marBottom w:val="0"/>
      <w:divBdr>
        <w:top w:val="none" w:sz="0" w:space="0" w:color="auto"/>
        <w:left w:val="none" w:sz="0" w:space="0" w:color="auto"/>
        <w:bottom w:val="none" w:sz="0" w:space="0" w:color="auto"/>
        <w:right w:val="none" w:sz="0" w:space="0" w:color="auto"/>
      </w:divBdr>
    </w:div>
    <w:div w:id="1410469257">
      <w:bodyDiv w:val="1"/>
      <w:marLeft w:val="0"/>
      <w:marRight w:val="0"/>
      <w:marTop w:val="0"/>
      <w:marBottom w:val="0"/>
      <w:divBdr>
        <w:top w:val="none" w:sz="0" w:space="0" w:color="auto"/>
        <w:left w:val="none" w:sz="0" w:space="0" w:color="auto"/>
        <w:bottom w:val="none" w:sz="0" w:space="0" w:color="auto"/>
        <w:right w:val="none" w:sz="0" w:space="0" w:color="auto"/>
      </w:divBdr>
    </w:div>
    <w:div w:id="1502966849">
      <w:bodyDiv w:val="1"/>
      <w:marLeft w:val="0"/>
      <w:marRight w:val="0"/>
      <w:marTop w:val="0"/>
      <w:marBottom w:val="0"/>
      <w:divBdr>
        <w:top w:val="none" w:sz="0" w:space="0" w:color="auto"/>
        <w:left w:val="none" w:sz="0" w:space="0" w:color="auto"/>
        <w:bottom w:val="none" w:sz="0" w:space="0" w:color="auto"/>
        <w:right w:val="none" w:sz="0" w:space="0" w:color="auto"/>
      </w:divBdr>
    </w:div>
    <w:div w:id="1817869725">
      <w:bodyDiv w:val="1"/>
      <w:marLeft w:val="0"/>
      <w:marRight w:val="0"/>
      <w:marTop w:val="0"/>
      <w:marBottom w:val="0"/>
      <w:divBdr>
        <w:top w:val="none" w:sz="0" w:space="0" w:color="auto"/>
        <w:left w:val="none" w:sz="0" w:space="0" w:color="auto"/>
        <w:bottom w:val="none" w:sz="0" w:space="0" w:color="auto"/>
        <w:right w:val="none" w:sz="0" w:space="0" w:color="auto"/>
      </w:divBdr>
    </w:div>
    <w:div w:id="20732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nders@leo.louthcoco.ie" TargetMode="External"/><Relationship Id="rId4" Type="http://schemas.microsoft.com/office/2007/relationships/stylesWithEffects" Target="stylesWithEffects.xml"/><Relationship Id="rId9" Type="http://schemas.openxmlformats.org/officeDocument/2006/relationships/hyperlink" Target="mailto:tenders@leo.louthcoco.i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localenterprise.ie/louth" TargetMode="External"/><Relationship Id="rId1" Type="http://schemas.openxmlformats.org/officeDocument/2006/relationships/hyperlink" Target="mailto:info@leo.louthcoco.ie"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4529-CF9C-4732-8C26-E8D9EEA9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1</vt:lpstr>
    </vt:vector>
  </TitlesOfParts>
  <Company>Venturepoint</Company>
  <LinksUpToDate>false</LinksUpToDate>
  <CharactersWithSpaces>20342</CharactersWithSpaces>
  <SharedDoc>false</SharedDoc>
  <HLinks>
    <vt:vector size="24" baseType="variant">
      <vt:variant>
        <vt:i4>7667719</vt:i4>
      </vt:variant>
      <vt:variant>
        <vt:i4>3</vt:i4>
      </vt:variant>
      <vt:variant>
        <vt:i4>0</vt:i4>
      </vt:variant>
      <vt:variant>
        <vt:i4>5</vt:i4>
      </vt:variant>
      <vt:variant>
        <vt:lpwstr>mailto:tenders@leo.louthcoco.ie</vt:lpwstr>
      </vt:variant>
      <vt:variant>
        <vt:lpwstr/>
      </vt:variant>
      <vt:variant>
        <vt:i4>7667719</vt:i4>
      </vt:variant>
      <vt:variant>
        <vt:i4>0</vt:i4>
      </vt:variant>
      <vt:variant>
        <vt:i4>0</vt:i4>
      </vt:variant>
      <vt:variant>
        <vt:i4>5</vt:i4>
      </vt:variant>
      <vt:variant>
        <vt:lpwstr>mailto:tenders@leo.louthcoco.ie</vt:lpwstr>
      </vt:variant>
      <vt:variant>
        <vt:lpwstr/>
      </vt:variant>
      <vt:variant>
        <vt:i4>6422638</vt:i4>
      </vt:variant>
      <vt:variant>
        <vt:i4>8</vt:i4>
      </vt:variant>
      <vt:variant>
        <vt:i4>0</vt:i4>
      </vt:variant>
      <vt:variant>
        <vt:i4>5</vt:i4>
      </vt:variant>
      <vt:variant>
        <vt:lpwstr>http://www.localenterprise.ie/louth</vt:lpwstr>
      </vt:variant>
      <vt:variant>
        <vt:lpwstr/>
      </vt:variant>
      <vt:variant>
        <vt:i4>3539024</vt:i4>
      </vt:variant>
      <vt:variant>
        <vt:i4>5</vt:i4>
      </vt:variant>
      <vt:variant>
        <vt:i4>0</vt:i4>
      </vt:variant>
      <vt:variant>
        <vt:i4>5</vt:i4>
      </vt:variant>
      <vt:variant>
        <vt:lpwstr>mailto:info@leo.louthcoco.ie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Venturepoint</dc:creator>
  <cp:lastModifiedBy>Stephen  McQuillan</cp:lastModifiedBy>
  <cp:revision>2</cp:revision>
  <cp:lastPrinted>2019-06-25T11:36:00Z</cp:lastPrinted>
  <dcterms:created xsi:type="dcterms:W3CDTF">2019-07-08T15:48:00Z</dcterms:created>
  <dcterms:modified xsi:type="dcterms:W3CDTF">2019-07-08T15:48:00Z</dcterms:modified>
</cp:coreProperties>
</file>